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57D5" w14:textId="0045B974" w:rsidR="00154530" w:rsidRPr="00154530" w:rsidRDefault="00154530" w:rsidP="00154530">
      <w:pPr>
        <w:pStyle w:val="dash041e0431044b0447043d044b0439"/>
        <w:spacing w:before="0" w:beforeAutospacing="0" w:after="0" w:afterAutospacing="0"/>
        <w:ind w:firstLine="70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  <w:bookmarkStart w:id="0" w:name="_GoBack"/>
      <w:bookmarkEnd w:id="0"/>
      <w:r w:rsidRPr="00154530">
        <w:rPr>
          <w:rStyle w:val="dash041e0431044b0447043d044b0439char"/>
          <w:b/>
          <w:bCs/>
          <w:color w:val="000000"/>
          <w:sz w:val="28"/>
          <w:szCs w:val="28"/>
        </w:rPr>
        <w:t xml:space="preserve">Що робити, якщо згорів </w:t>
      </w:r>
      <w:r w:rsidR="00AD4FA8">
        <w:rPr>
          <w:rStyle w:val="dash041e0431044b0447043d044b0439char"/>
          <w:b/>
          <w:bCs/>
          <w:color w:val="000000"/>
          <w:sz w:val="28"/>
          <w:szCs w:val="28"/>
        </w:rPr>
        <w:t>електро</w:t>
      </w:r>
      <w:r w:rsidRPr="00154530">
        <w:rPr>
          <w:rStyle w:val="dash041e0431044b0447043d044b0439char"/>
          <w:b/>
          <w:bCs/>
          <w:color w:val="000000"/>
          <w:sz w:val="28"/>
          <w:szCs w:val="28"/>
        </w:rPr>
        <w:t xml:space="preserve">лічильник: </w:t>
      </w:r>
      <w:r w:rsidR="00646C7D">
        <w:rPr>
          <w:rStyle w:val="dash041e0431044b0447043d044b0439char"/>
          <w:b/>
          <w:bCs/>
          <w:color w:val="000000"/>
          <w:sz w:val="28"/>
          <w:szCs w:val="28"/>
        </w:rPr>
        <w:t xml:space="preserve">рекомендації </w:t>
      </w:r>
      <w:r w:rsidRPr="00154530">
        <w:rPr>
          <w:rStyle w:val="dash041e0431044b0447043d044b0439char"/>
          <w:b/>
          <w:bCs/>
          <w:color w:val="000000"/>
          <w:sz w:val="28"/>
          <w:szCs w:val="28"/>
        </w:rPr>
        <w:t>Держенергонагляду</w:t>
      </w:r>
    </w:p>
    <w:p w14:paraId="754852A2" w14:textId="77777777" w:rsidR="00154530" w:rsidRPr="0098241C" w:rsidRDefault="00154530" w:rsidP="0098241C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</w:p>
    <w:p w14:paraId="19E7C386" w14:textId="7C49BDFF" w:rsidR="00A4138E" w:rsidRPr="0093117A" w:rsidRDefault="00154530" w:rsidP="0098241C">
      <w:pPr>
        <w:jc w:val="both"/>
        <w:rPr>
          <w:rFonts w:ascii="Times New Roman" w:hAnsi="Times New Roman" w:cs="Times New Roman"/>
          <w:sz w:val="28"/>
          <w:szCs w:val="28"/>
        </w:rPr>
      </w:pPr>
      <w:r w:rsidRPr="0098241C">
        <w:rPr>
          <w:rFonts w:ascii="Times New Roman" w:hAnsi="Times New Roman" w:cs="Times New Roman"/>
          <w:sz w:val="28"/>
          <w:szCs w:val="28"/>
        </w:rPr>
        <w:t>Я</w:t>
      </w:r>
      <w:r w:rsidR="00A4138E" w:rsidRPr="0098241C">
        <w:rPr>
          <w:rFonts w:ascii="Times New Roman" w:hAnsi="Times New Roman" w:cs="Times New Roman"/>
          <w:sz w:val="28"/>
          <w:szCs w:val="28"/>
        </w:rPr>
        <w:t xml:space="preserve">кщо Ви виявили, що прилад обліку спожитої електроенергії (лічильник) не працює, плавиться або димить, потрібно негайно звернутися </w:t>
      </w:r>
      <w:r w:rsidR="00AE695C">
        <w:rPr>
          <w:rFonts w:ascii="Times New Roman" w:hAnsi="Times New Roman" w:cs="Times New Roman"/>
          <w:sz w:val="28"/>
          <w:szCs w:val="28"/>
        </w:rPr>
        <w:t>до</w:t>
      </w:r>
      <w:r w:rsidR="00AE695C" w:rsidRPr="00AE695C">
        <w:rPr>
          <w:rFonts w:ascii="Times New Roman" w:hAnsi="Times New Roman" w:cs="Times New Roman"/>
          <w:sz w:val="28"/>
          <w:szCs w:val="28"/>
        </w:rPr>
        <w:t xml:space="preserve"> </w:t>
      </w:r>
      <w:r w:rsidR="00646C7D" w:rsidRPr="00AE695C">
        <w:rPr>
          <w:rFonts w:ascii="Times New Roman" w:hAnsi="Times New Roman" w:cs="Times New Roman"/>
          <w:sz w:val="28"/>
          <w:szCs w:val="28"/>
        </w:rPr>
        <w:t xml:space="preserve">обленерго </w:t>
      </w:r>
      <w:r w:rsidR="00A4138E" w:rsidRPr="0098241C">
        <w:rPr>
          <w:rFonts w:ascii="Times New Roman" w:hAnsi="Times New Roman" w:cs="Times New Roman"/>
          <w:sz w:val="28"/>
          <w:szCs w:val="28"/>
        </w:rPr>
        <w:t>для його заміни.</w:t>
      </w:r>
      <w:r w:rsidR="0098241C" w:rsidRPr="0098241C">
        <w:rPr>
          <w:rFonts w:ascii="Times New Roman" w:hAnsi="Times New Roman" w:cs="Times New Roman"/>
          <w:sz w:val="28"/>
          <w:szCs w:val="28"/>
        </w:rPr>
        <w:t xml:space="preserve"> Такі дії передбачено </w:t>
      </w:r>
      <w:hyperlink r:id="rId6" w:history="1">
        <w:r w:rsidR="0098241C" w:rsidRPr="0098241C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8241C" w:rsidRPr="0098241C">
        <w:rPr>
          <w:rFonts w:ascii="Times New Roman" w:hAnsi="Times New Roman" w:cs="Times New Roman"/>
          <w:sz w:val="28"/>
          <w:szCs w:val="28"/>
        </w:rPr>
        <w:t xml:space="preserve"> роздрібного ринку електричної енергії, затвердженими</w:t>
      </w:r>
      <w:r w:rsidR="00210CC6">
        <w:rPr>
          <w:rFonts w:ascii="Times New Roman" w:hAnsi="Times New Roman" w:cs="Times New Roman"/>
          <w:sz w:val="28"/>
          <w:szCs w:val="28"/>
        </w:rPr>
        <w:t xml:space="preserve"> постановою Національної комісією</w:t>
      </w:r>
      <w:r w:rsidR="0098241C" w:rsidRPr="0098241C">
        <w:rPr>
          <w:rFonts w:ascii="Times New Roman" w:hAnsi="Times New Roman" w:cs="Times New Roman"/>
          <w:sz w:val="28"/>
          <w:szCs w:val="28"/>
        </w:rPr>
        <w:t xml:space="preserve">, що здійснює державне регулювання у сферах енергетики та комунальних послуг від </w:t>
      </w:r>
      <w:r w:rsidR="0098241C" w:rsidRPr="0093117A">
        <w:rPr>
          <w:rFonts w:ascii="Times New Roman" w:hAnsi="Times New Roman" w:cs="Times New Roman"/>
          <w:sz w:val="28"/>
          <w:szCs w:val="28"/>
        </w:rPr>
        <w:t xml:space="preserve">14.03.2018 </w:t>
      </w:r>
      <w:r w:rsidR="00210CC6" w:rsidRPr="0093117A">
        <w:rPr>
          <w:rFonts w:ascii="Times New Roman" w:hAnsi="Times New Roman" w:cs="Times New Roman"/>
          <w:sz w:val="28"/>
          <w:szCs w:val="28"/>
        </w:rPr>
        <w:t xml:space="preserve">року </w:t>
      </w:r>
      <w:r w:rsidR="0098241C" w:rsidRPr="0093117A">
        <w:rPr>
          <w:rFonts w:ascii="Times New Roman" w:hAnsi="Times New Roman" w:cs="Times New Roman"/>
          <w:sz w:val="28"/>
          <w:szCs w:val="28"/>
        </w:rPr>
        <w:t xml:space="preserve">№ 312. </w:t>
      </w:r>
    </w:p>
    <w:p w14:paraId="25397883" w14:textId="77777777" w:rsidR="00154530" w:rsidRPr="0093117A" w:rsidRDefault="00154530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sz w:val="28"/>
          <w:szCs w:val="28"/>
        </w:rPr>
      </w:pPr>
    </w:p>
    <w:p w14:paraId="6B44A153" w14:textId="6BB39186" w:rsidR="00A4138E" w:rsidRPr="0093117A" w:rsidRDefault="00AE695C" w:rsidP="00154530">
      <w:pPr>
        <w:pStyle w:val="dash041e0431044b0447043d044b0439"/>
        <w:spacing w:before="0" w:beforeAutospacing="0" w:after="0" w:afterAutospacing="0"/>
        <w:jc w:val="both"/>
        <w:rPr>
          <w:sz w:val="28"/>
          <w:szCs w:val="28"/>
        </w:rPr>
      </w:pPr>
      <w:r w:rsidRPr="0093117A">
        <w:rPr>
          <w:rStyle w:val="dash041e0431044b0447043d044b0439char"/>
          <w:sz w:val="28"/>
          <w:szCs w:val="28"/>
        </w:rPr>
        <w:t xml:space="preserve">Пошкоджений </w:t>
      </w:r>
      <w:r w:rsidR="00A4138E" w:rsidRPr="0093117A">
        <w:rPr>
          <w:rStyle w:val="dash041e0431044b0447043d044b0439char"/>
          <w:sz w:val="28"/>
          <w:szCs w:val="28"/>
        </w:rPr>
        <w:t>лічильник – це ризик відключення електроенергії, некоректн</w:t>
      </w:r>
      <w:r w:rsidRPr="0093117A">
        <w:rPr>
          <w:rStyle w:val="dash041e0431044b0447043d044b0439char"/>
          <w:sz w:val="28"/>
          <w:szCs w:val="28"/>
        </w:rPr>
        <w:t>і</w:t>
      </w:r>
      <w:r w:rsidR="00A4138E" w:rsidRPr="0093117A">
        <w:rPr>
          <w:rStyle w:val="dash041e0431044b0447043d044b0439char"/>
          <w:sz w:val="28"/>
          <w:szCs w:val="28"/>
        </w:rPr>
        <w:t xml:space="preserve"> </w:t>
      </w:r>
      <w:r w:rsidRPr="0093117A">
        <w:rPr>
          <w:rStyle w:val="dash041e0431044b0447043d044b0439char"/>
          <w:sz w:val="28"/>
          <w:szCs w:val="28"/>
        </w:rPr>
        <w:t xml:space="preserve">показники лічильника </w:t>
      </w:r>
      <w:r w:rsidR="0093117A" w:rsidRPr="0093117A">
        <w:rPr>
          <w:rStyle w:val="dash041e0431044b0447043d044b0439char"/>
          <w:sz w:val="28"/>
          <w:szCs w:val="28"/>
        </w:rPr>
        <w:t>та</w:t>
      </w:r>
      <w:r w:rsidRPr="0093117A">
        <w:rPr>
          <w:rStyle w:val="dash041e0431044b0447043d044b0439char"/>
          <w:sz w:val="28"/>
          <w:szCs w:val="28"/>
        </w:rPr>
        <w:t xml:space="preserve"> </w:t>
      </w:r>
      <w:r w:rsidR="00A4138E" w:rsidRPr="0093117A">
        <w:rPr>
          <w:rStyle w:val="dash041e0431044b0447043d044b0439char"/>
          <w:sz w:val="28"/>
          <w:szCs w:val="28"/>
        </w:rPr>
        <w:t>загроза короткого замикання, що може призвести до пожежі.</w:t>
      </w:r>
    </w:p>
    <w:p w14:paraId="45268A04" w14:textId="77777777" w:rsidR="00154530" w:rsidRDefault="00154530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</w:p>
    <w:p w14:paraId="42EDEF74" w14:textId="68534451" w:rsidR="00A4138E" w:rsidRPr="0001409C" w:rsidRDefault="00674255" w:rsidP="00154530">
      <w:pPr>
        <w:pStyle w:val="dash041e0431044b0447043d044b043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 xml:space="preserve">Несправність </w:t>
      </w:r>
      <w:r w:rsidR="00A4138E" w:rsidRPr="0001409C">
        <w:rPr>
          <w:rStyle w:val="dash041e0431044b0447043d044b0439char"/>
          <w:color w:val="000000"/>
          <w:sz w:val="28"/>
          <w:szCs w:val="28"/>
        </w:rPr>
        <w:t xml:space="preserve">електролічильника може статися з різних причин – заводський брак, ослаблення контактів або просто фізичне зношування. Часто з пошкодженням лічильника в помешканні пропадає електрика. </w:t>
      </w:r>
      <w:r>
        <w:rPr>
          <w:rStyle w:val="dash041e0431044b0447043d044b0439char"/>
          <w:color w:val="000000"/>
          <w:sz w:val="28"/>
          <w:szCs w:val="28"/>
        </w:rPr>
        <w:t xml:space="preserve">Проте, </w:t>
      </w:r>
      <w:r w:rsidR="00A4138E" w:rsidRPr="0001409C">
        <w:rPr>
          <w:rStyle w:val="dash041e0431044b0447043d044b0439char"/>
          <w:color w:val="000000"/>
          <w:sz w:val="28"/>
          <w:szCs w:val="28"/>
        </w:rPr>
        <w:t>навіть якщо світло є, важливо врахувати: продовжувати користуватися електрикою</w:t>
      </w:r>
      <w:r w:rsidR="0098241C">
        <w:rPr>
          <w:rStyle w:val="dash041e0431044b0447043d044b0439char"/>
          <w:color w:val="000000"/>
          <w:sz w:val="28"/>
          <w:szCs w:val="28"/>
        </w:rPr>
        <w:t xml:space="preserve"> з несправним </w:t>
      </w:r>
      <w:r w:rsidR="00A4138E" w:rsidRPr="0001409C">
        <w:rPr>
          <w:rStyle w:val="dash041e0431044b0447043d044b0439char"/>
          <w:color w:val="000000"/>
          <w:sz w:val="28"/>
          <w:szCs w:val="28"/>
        </w:rPr>
        <w:t>лічильник</w:t>
      </w:r>
      <w:r w:rsidR="0098241C">
        <w:rPr>
          <w:rStyle w:val="dash041e0431044b0447043d044b0439char"/>
          <w:color w:val="000000"/>
          <w:sz w:val="28"/>
          <w:szCs w:val="28"/>
        </w:rPr>
        <w:t xml:space="preserve">ом не можна. </w:t>
      </w:r>
    </w:p>
    <w:p w14:paraId="676F8133" w14:textId="77777777" w:rsidR="00154530" w:rsidRDefault="00154530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</w:p>
    <w:p w14:paraId="3D080A2F" w14:textId="5001A5C8" w:rsidR="00A4138E" w:rsidRDefault="00A4138E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  <w:r w:rsidRPr="0001409C">
        <w:rPr>
          <w:rStyle w:val="dash041e0431044b0447043d044b0439char"/>
          <w:color w:val="000000"/>
          <w:sz w:val="28"/>
          <w:szCs w:val="28"/>
        </w:rPr>
        <w:t>Отже, що потрібно робити, якщо електролічильник видає нехарактерні звуки, димить або горить. Необхідно:</w:t>
      </w:r>
    </w:p>
    <w:p w14:paraId="6A09CD5D" w14:textId="77777777" w:rsidR="00F110CE" w:rsidRDefault="00F110CE" w:rsidP="00F110CE">
      <w:pPr>
        <w:pStyle w:val="dash041e0431044b0447043d044b043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7B8D21" w14:textId="5AA06C40" w:rsidR="00A4138E" w:rsidRPr="0001409C" w:rsidRDefault="00A4138E" w:rsidP="0004500F">
      <w:pPr>
        <w:pStyle w:val="dash041e0431044b0447043d044b043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09C">
        <w:rPr>
          <w:rStyle w:val="dash041e0431044b0447043d044b0439char"/>
          <w:color w:val="000000"/>
          <w:sz w:val="28"/>
          <w:szCs w:val="28"/>
        </w:rPr>
        <w:t>негайно відключити подачу електроенергії;</w:t>
      </w:r>
    </w:p>
    <w:p w14:paraId="36E225F2" w14:textId="179D9389" w:rsidR="00A4138E" w:rsidRPr="0093117A" w:rsidRDefault="00A4138E" w:rsidP="0004500F">
      <w:pPr>
        <w:pStyle w:val="dash041e0431044b0447043d044b0439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3117A">
        <w:rPr>
          <w:rStyle w:val="dash041e0431044b0447043d044b0439char"/>
          <w:sz w:val="28"/>
          <w:szCs w:val="28"/>
        </w:rPr>
        <w:t xml:space="preserve">повідомити про ситуацію в </w:t>
      </w:r>
      <w:proofErr w:type="spellStart"/>
      <w:r w:rsidRPr="0093117A">
        <w:rPr>
          <w:rStyle w:val="dash041e0431044b0447043d044b0439char"/>
          <w:sz w:val="28"/>
          <w:szCs w:val="28"/>
        </w:rPr>
        <w:t>кол-центр</w:t>
      </w:r>
      <w:proofErr w:type="spellEnd"/>
      <w:r w:rsidRPr="0093117A">
        <w:rPr>
          <w:rStyle w:val="dash041e0431044b0447043d044b0439char"/>
          <w:sz w:val="28"/>
          <w:szCs w:val="28"/>
        </w:rPr>
        <w:t xml:space="preserve"> обленерго;</w:t>
      </w:r>
    </w:p>
    <w:p w14:paraId="1CD6919A" w14:textId="2FF58FB2" w:rsidR="00A4138E" w:rsidRPr="0093117A" w:rsidRDefault="00A4138E" w:rsidP="0004500F">
      <w:pPr>
        <w:pStyle w:val="dash041e0431044b0447043d044b043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Style w:val="dash041e0431044b0447043d044b0439char"/>
          <w:sz w:val="28"/>
          <w:szCs w:val="28"/>
        </w:rPr>
      </w:pPr>
      <w:r w:rsidRPr="0093117A">
        <w:rPr>
          <w:rStyle w:val="dash041e0431044b0447043d044b0439char"/>
          <w:sz w:val="28"/>
          <w:szCs w:val="28"/>
        </w:rPr>
        <w:t xml:space="preserve">дочекатися ремонтну бригаду обленерго. Фахівці демонтують </w:t>
      </w:r>
      <w:r w:rsidR="00AE695C" w:rsidRPr="0093117A">
        <w:rPr>
          <w:rStyle w:val="dash041e0431044b0447043d044b0439char"/>
          <w:sz w:val="28"/>
          <w:szCs w:val="28"/>
        </w:rPr>
        <w:t xml:space="preserve">пошкоджений </w:t>
      </w:r>
      <w:r w:rsidRPr="0093117A">
        <w:rPr>
          <w:rStyle w:val="dash041e0431044b0447043d044b0439char"/>
          <w:sz w:val="28"/>
          <w:szCs w:val="28"/>
        </w:rPr>
        <w:t xml:space="preserve">лічильник та </w:t>
      </w:r>
      <w:r w:rsidR="00AE695C" w:rsidRPr="0093117A">
        <w:rPr>
          <w:rStyle w:val="dash041e0431044b0447043d044b0439char"/>
          <w:sz w:val="28"/>
          <w:szCs w:val="28"/>
        </w:rPr>
        <w:t xml:space="preserve">виконають </w:t>
      </w:r>
      <w:r w:rsidRPr="0093117A">
        <w:rPr>
          <w:rStyle w:val="dash041e0431044b0447043d044b0439char"/>
          <w:sz w:val="28"/>
          <w:szCs w:val="28"/>
        </w:rPr>
        <w:t>всі необхідні технічні</w:t>
      </w:r>
      <w:r w:rsidR="00674255" w:rsidRPr="0093117A">
        <w:rPr>
          <w:rStyle w:val="dash041e0431044b0447043d044b0439char"/>
          <w:sz w:val="28"/>
          <w:szCs w:val="28"/>
        </w:rPr>
        <w:t xml:space="preserve"> </w:t>
      </w:r>
      <w:r w:rsidR="00AE695C" w:rsidRPr="0093117A">
        <w:rPr>
          <w:rStyle w:val="dash041e0431044b0447043d044b0439char"/>
          <w:sz w:val="28"/>
          <w:szCs w:val="28"/>
        </w:rPr>
        <w:t>заходи</w:t>
      </w:r>
      <w:r w:rsidRPr="0093117A">
        <w:rPr>
          <w:rStyle w:val="dash041e0431044b0447043d044b0439char"/>
          <w:sz w:val="28"/>
          <w:szCs w:val="28"/>
        </w:rPr>
        <w:t>, щоб споживач міг продовжувати безпечно користуватися електрикою.</w:t>
      </w:r>
    </w:p>
    <w:p w14:paraId="27F1DDC9" w14:textId="77777777" w:rsidR="00154530" w:rsidRPr="0093117A" w:rsidRDefault="00154530" w:rsidP="00A4138E">
      <w:pPr>
        <w:pStyle w:val="dash041e0431044b0447043d044b0439"/>
        <w:spacing w:before="0" w:beforeAutospacing="0" w:after="0" w:afterAutospacing="0"/>
        <w:ind w:left="1060" w:hanging="360"/>
        <w:jc w:val="both"/>
        <w:rPr>
          <w:sz w:val="28"/>
          <w:szCs w:val="28"/>
        </w:rPr>
      </w:pPr>
    </w:p>
    <w:p w14:paraId="6E9C8EDE" w14:textId="6630545D" w:rsidR="00A4138E" w:rsidRPr="0093117A" w:rsidRDefault="00F110CE" w:rsidP="00154530">
      <w:pPr>
        <w:pStyle w:val="dash041e0431044b0447043d044b0439"/>
        <w:spacing w:before="0" w:beforeAutospacing="0" w:after="0" w:afterAutospacing="0"/>
        <w:jc w:val="both"/>
        <w:rPr>
          <w:sz w:val="28"/>
          <w:szCs w:val="28"/>
        </w:rPr>
      </w:pPr>
      <w:r w:rsidRPr="0093117A">
        <w:rPr>
          <w:rStyle w:val="dash041e0431044b0447043d044b0439char"/>
          <w:sz w:val="28"/>
          <w:szCs w:val="28"/>
        </w:rPr>
        <w:t>Повідомляємо, р</w:t>
      </w:r>
      <w:r w:rsidR="00A4138E" w:rsidRPr="0093117A">
        <w:rPr>
          <w:rStyle w:val="dash041e0431044b0447043d044b0439char"/>
          <w:sz w:val="28"/>
          <w:szCs w:val="28"/>
        </w:rPr>
        <w:t xml:space="preserve">емонт лічильників повинні здійснювати кваліфіковані фахівці. Не намагайтеся самостійно </w:t>
      </w:r>
      <w:r w:rsidR="00AE695C" w:rsidRPr="0093117A">
        <w:rPr>
          <w:rStyle w:val="dash041e0431044b0447043d044b0439char"/>
          <w:sz w:val="28"/>
          <w:szCs w:val="28"/>
        </w:rPr>
        <w:t xml:space="preserve">демонтувати </w:t>
      </w:r>
      <w:r w:rsidR="00A4138E" w:rsidRPr="0093117A">
        <w:rPr>
          <w:rStyle w:val="dash041e0431044b0447043d044b0439char"/>
          <w:sz w:val="28"/>
          <w:szCs w:val="28"/>
        </w:rPr>
        <w:t xml:space="preserve">або замінити електролічильник, </w:t>
      </w:r>
      <w:r w:rsidR="00AE695C" w:rsidRPr="0093117A">
        <w:rPr>
          <w:rStyle w:val="dash041e0431044b0447043d044b0439char"/>
          <w:sz w:val="28"/>
          <w:szCs w:val="28"/>
        </w:rPr>
        <w:t xml:space="preserve">адже цю роботу мають виконувати спеціально навчені працівники. Недотримання правил електробезпеки </w:t>
      </w:r>
      <w:r w:rsidR="00A4138E" w:rsidRPr="0093117A">
        <w:rPr>
          <w:rStyle w:val="dash041e0431044b0447043d044b0439char"/>
          <w:sz w:val="28"/>
          <w:szCs w:val="28"/>
        </w:rPr>
        <w:t xml:space="preserve">несе пряму загрозу </w:t>
      </w:r>
      <w:r w:rsidR="00AE695C" w:rsidRPr="0093117A">
        <w:rPr>
          <w:rStyle w:val="dash041e0431044b0447043d044b0439char"/>
          <w:sz w:val="28"/>
          <w:szCs w:val="28"/>
        </w:rPr>
        <w:t xml:space="preserve">вашому життю і здоров’ю. </w:t>
      </w:r>
    </w:p>
    <w:p w14:paraId="3162BFC4" w14:textId="77777777" w:rsidR="00154530" w:rsidRDefault="00154530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</w:p>
    <w:p w14:paraId="0721D742" w14:textId="2C1B1B18" w:rsidR="00A4138E" w:rsidRPr="0001409C" w:rsidRDefault="00A4138E" w:rsidP="00154530">
      <w:pPr>
        <w:pStyle w:val="dash041e0431044b0447043d044b043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09C">
        <w:rPr>
          <w:rStyle w:val="dash041e0431044b0447043d044b0439char"/>
          <w:color w:val="000000"/>
          <w:sz w:val="28"/>
          <w:szCs w:val="28"/>
        </w:rPr>
        <w:t xml:space="preserve">Якщо видимих пошкоджень лічильника немає, але </w:t>
      </w:r>
      <w:r w:rsidR="00674255">
        <w:rPr>
          <w:rStyle w:val="dash041e0431044b0447043d044b0439char"/>
          <w:color w:val="000000"/>
          <w:sz w:val="28"/>
          <w:szCs w:val="28"/>
        </w:rPr>
        <w:t>в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и помітили, що прилад перестав працювати, зверніться </w:t>
      </w:r>
      <w:r w:rsidR="00F110CE">
        <w:rPr>
          <w:rStyle w:val="dash041e0431044b0447043d044b0439char"/>
          <w:color w:val="000000"/>
          <w:sz w:val="28"/>
          <w:szCs w:val="28"/>
        </w:rPr>
        <w:t xml:space="preserve">до центру обслуговування клієнтів </w:t>
      </w:r>
      <w:r w:rsidR="00646C7D">
        <w:rPr>
          <w:rStyle w:val="dash041e0431044b0447043d044b0439char"/>
          <w:color w:val="000000"/>
          <w:sz w:val="28"/>
          <w:szCs w:val="28"/>
        </w:rPr>
        <w:t xml:space="preserve">обленерго 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з письмовою заявою на його заміну. </w:t>
      </w:r>
      <w:r w:rsidR="00674255">
        <w:rPr>
          <w:rStyle w:val="dash041e0431044b0447043d044b0439char"/>
          <w:color w:val="000000"/>
          <w:sz w:val="28"/>
          <w:szCs w:val="28"/>
        </w:rPr>
        <w:t>П</w:t>
      </w:r>
      <w:r w:rsidR="00674255" w:rsidRPr="0001409C">
        <w:rPr>
          <w:rStyle w:val="dash041e0431044b0447043d044b0439char"/>
          <w:color w:val="000000"/>
          <w:sz w:val="28"/>
          <w:szCs w:val="28"/>
        </w:rPr>
        <w:t>ротягом п’яти робочих днів</w:t>
      </w:r>
      <w:r w:rsidR="00674255">
        <w:rPr>
          <w:rStyle w:val="dash041e0431044b0447043d044b0439char"/>
          <w:color w:val="000000"/>
          <w:sz w:val="28"/>
          <w:szCs w:val="28"/>
        </w:rPr>
        <w:t xml:space="preserve"> </w:t>
      </w:r>
      <w:r w:rsidR="00674255" w:rsidRPr="0001409C">
        <w:rPr>
          <w:rStyle w:val="dash041e0431044b0447043d044b0439char"/>
          <w:color w:val="000000"/>
          <w:sz w:val="28"/>
          <w:szCs w:val="28"/>
        </w:rPr>
        <w:t xml:space="preserve">обленерго встановить </w:t>
      </w:r>
      <w:r w:rsidR="00674255">
        <w:rPr>
          <w:rStyle w:val="dash041e0431044b0447043d044b0439char"/>
          <w:color w:val="000000"/>
          <w:sz w:val="28"/>
          <w:szCs w:val="28"/>
        </w:rPr>
        <w:t>н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овий пристрій </w:t>
      </w:r>
      <w:r w:rsidR="00F110CE">
        <w:rPr>
          <w:rStyle w:val="dash041e0431044b0447043d044b0439char"/>
          <w:color w:val="000000"/>
          <w:sz w:val="28"/>
          <w:szCs w:val="28"/>
        </w:rPr>
        <w:t>і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 у разі, </w:t>
      </w:r>
      <w:r w:rsidR="00210CC6">
        <w:rPr>
          <w:rStyle w:val="dash041e0431044b0447043d044b0439char"/>
          <w:color w:val="000000"/>
          <w:sz w:val="28"/>
          <w:szCs w:val="28"/>
        </w:rPr>
        <w:t>якщо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 електропостачання в будинку порушено</w:t>
      </w:r>
      <w:r w:rsidR="00674255">
        <w:rPr>
          <w:rStyle w:val="dash041e0431044b0447043d044b0439char"/>
          <w:color w:val="000000"/>
          <w:sz w:val="28"/>
          <w:szCs w:val="28"/>
        </w:rPr>
        <w:t xml:space="preserve"> – протягом одного дня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. </w:t>
      </w:r>
      <w:r w:rsidR="00674255">
        <w:rPr>
          <w:rStyle w:val="dash041e0431044b0447043d044b0439char"/>
          <w:color w:val="000000"/>
          <w:sz w:val="28"/>
          <w:szCs w:val="28"/>
        </w:rPr>
        <w:t xml:space="preserve">Якщо лічильник несправний </w:t>
      </w:r>
      <w:r w:rsidRPr="0001409C">
        <w:rPr>
          <w:rStyle w:val="dash041e0431044b0447043d044b0439char"/>
          <w:color w:val="000000"/>
          <w:sz w:val="28"/>
          <w:szCs w:val="28"/>
        </w:rPr>
        <w:t>не з вини споживача</w:t>
      </w:r>
      <w:r w:rsidR="00674255">
        <w:rPr>
          <w:rStyle w:val="dash041e0431044b0447043d044b0439char"/>
          <w:color w:val="000000"/>
          <w:sz w:val="28"/>
          <w:szCs w:val="28"/>
        </w:rPr>
        <w:t xml:space="preserve"> – </w:t>
      </w:r>
      <w:r w:rsidRPr="0001409C">
        <w:rPr>
          <w:rStyle w:val="dash041e0431044b0447043d044b0439char"/>
          <w:color w:val="000000"/>
          <w:sz w:val="28"/>
          <w:szCs w:val="28"/>
        </w:rPr>
        <w:t>обленерго безкоштовно замінить пристрій на новий.</w:t>
      </w:r>
    </w:p>
    <w:p w14:paraId="6D5A78AC" w14:textId="77777777" w:rsidR="00154530" w:rsidRDefault="00154530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</w:p>
    <w:p w14:paraId="384BB527" w14:textId="4548F2B5" w:rsidR="00A4138E" w:rsidRDefault="00A4138E" w:rsidP="00154530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  <w:r w:rsidRPr="0001409C">
        <w:rPr>
          <w:rStyle w:val="dash041e0431044b0447043d044b0439char"/>
          <w:color w:val="000000"/>
          <w:sz w:val="28"/>
          <w:szCs w:val="28"/>
        </w:rPr>
        <w:lastRenderedPageBreak/>
        <w:t xml:space="preserve">Споживачі, які навмисно пошкодили лічильник, повинні будуть сплатити ремонт або заміну лічильника. Вартість послуги розраховується індивідуально і залежить від типу лічильника </w:t>
      </w:r>
      <w:r w:rsidR="00F110CE">
        <w:rPr>
          <w:rStyle w:val="dash041e0431044b0447043d044b0439char"/>
          <w:color w:val="000000"/>
          <w:sz w:val="28"/>
          <w:szCs w:val="28"/>
        </w:rPr>
        <w:t>та</w:t>
      </w:r>
      <w:r w:rsidRPr="0001409C">
        <w:rPr>
          <w:rStyle w:val="dash041e0431044b0447043d044b0439char"/>
          <w:color w:val="000000"/>
          <w:sz w:val="28"/>
          <w:szCs w:val="28"/>
        </w:rPr>
        <w:t xml:space="preserve"> ступеня пошкодження.</w:t>
      </w:r>
    </w:p>
    <w:p w14:paraId="3017889E" w14:textId="05C4BC7A" w:rsidR="00154530" w:rsidRDefault="00154530" w:rsidP="0015453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677F3ECD" w14:textId="7E72EBAD" w:rsidR="00154530" w:rsidRPr="00210CC6" w:rsidRDefault="00154530" w:rsidP="00F110C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CC6">
        <w:rPr>
          <w:rFonts w:ascii="Times New Roman" w:eastAsia="Times New Roman" w:hAnsi="Times New Roman" w:cs="Times New Roman"/>
          <w:b/>
          <w:bCs/>
          <w:sz w:val="28"/>
          <w:szCs w:val="28"/>
        </w:rPr>
        <w:t>Довідково:</w:t>
      </w:r>
    </w:p>
    <w:p w14:paraId="7C494020" w14:textId="6C5E428B" w:rsidR="00154530" w:rsidRPr="00210CC6" w:rsidRDefault="004701E9" w:rsidP="00F110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54530" w:rsidRPr="00210CC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="00154530" w:rsidRPr="00210CC6">
        <w:rPr>
          <w:rFonts w:ascii="Times New Roman" w:eastAsia="Times New Roman" w:hAnsi="Times New Roman" w:cs="Times New Roman"/>
          <w:sz w:val="28"/>
          <w:szCs w:val="28"/>
        </w:rPr>
        <w:t xml:space="preserve"> роздрібного ринку електричної енергії категорично забороняється:</w:t>
      </w:r>
    </w:p>
    <w:p w14:paraId="212E1798" w14:textId="77777777" w:rsidR="00154530" w:rsidRPr="00210CC6" w:rsidRDefault="00154530" w:rsidP="000450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C6">
        <w:rPr>
          <w:rFonts w:ascii="Times New Roman" w:eastAsia="Times New Roman" w:hAnsi="Times New Roman" w:cs="Times New Roman"/>
          <w:sz w:val="28"/>
          <w:szCs w:val="28"/>
        </w:rPr>
        <w:t>порушувати цілісність пломб на лічильниках;</w:t>
      </w:r>
    </w:p>
    <w:p w14:paraId="004BE163" w14:textId="77777777" w:rsidR="00154530" w:rsidRPr="00210CC6" w:rsidRDefault="00154530" w:rsidP="000450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C6">
        <w:rPr>
          <w:rFonts w:ascii="Times New Roman" w:eastAsia="Times New Roman" w:hAnsi="Times New Roman" w:cs="Times New Roman"/>
          <w:sz w:val="28"/>
          <w:szCs w:val="28"/>
        </w:rPr>
        <w:t>пошкоджувати матеріали, на яких встановлені пломби;</w:t>
      </w:r>
    </w:p>
    <w:p w14:paraId="7A124B28" w14:textId="77777777" w:rsidR="00154530" w:rsidRPr="00210CC6" w:rsidRDefault="00154530" w:rsidP="000450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C6">
        <w:rPr>
          <w:rFonts w:ascii="Times New Roman" w:eastAsia="Times New Roman" w:hAnsi="Times New Roman" w:cs="Times New Roman"/>
          <w:sz w:val="28"/>
          <w:szCs w:val="28"/>
        </w:rPr>
        <w:t xml:space="preserve">пошкоджувати гвинти, на яких закріплений </w:t>
      </w:r>
      <w:proofErr w:type="spellStart"/>
      <w:r w:rsidRPr="00210CC6">
        <w:rPr>
          <w:rFonts w:ascii="Times New Roman" w:eastAsia="Times New Roman" w:hAnsi="Times New Roman" w:cs="Times New Roman"/>
          <w:sz w:val="28"/>
          <w:szCs w:val="28"/>
        </w:rPr>
        <w:t>пломбувальний</w:t>
      </w:r>
      <w:proofErr w:type="spellEnd"/>
      <w:r w:rsidRPr="00210CC6">
        <w:rPr>
          <w:rFonts w:ascii="Times New Roman" w:eastAsia="Times New Roman" w:hAnsi="Times New Roman" w:cs="Times New Roman"/>
          <w:sz w:val="28"/>
          <w:szCs w:val="28"/>
        </w:rPr>
        <w:t xml:space="preserve"> матеріал;</w:t>
      </w:r>
    </w:p>
    <w:p w14:paraId="2ADA4694" w14:textId="71421AF2" w:rsidR="00154530" w:rsidRPr="00210CC6" w:rsidRDefault="00154530" w:rsidP="0004500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C6">
        <w:rPr>
          <w:rFonts w:ascii="Times New Roman" w:eastAsia="Times New Roman" w:hAnsi="Times New Roman" w:cs="Times New Roman"/>
          <w:sz w:val="28"/>
          <w:szCs w:val="28"/>
        </w:rPr>
        <w:t>порушувати цілісність лічильника.</w:t>
      </w:r>
    </w:p>
    <w:p w14:paraId="191FF3EF" w14:textId="1C39D604" w:rsidR="0004500F" w:rsidRPr="0004500F" w:rsidRDefault="00684287" w:rsidP="000450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CC6">
        <w:rPr>
          <w:sz w:val="28"/>
          <w:szCs w:val="28"/>
        </w:rPr>
        <w:t xml:space="preserve">Відповідно до статті 103-1 Кодексу України про адміністративні правопорушення, </w:t>
      </w:r>
      <w:r w:rsidR="0004500F" w:rsidRPr="00210CC6">
        <w:rPr>
          <w:sz w:val="28"/>
          <w:szCs w:val="28"/>
        </w:rPr>
        <w:t xml:space="preserve">самовільне використання з корисливою метою електричної енергії без приладів обліку, результати вимірювання яких використовуються для здійснення комерційних розрахунків (якщо використання приладів обліку обов’язкове), або внаслідок умисного пошкодження приладів обліку чи у будь-який інший спосіб, а так само інші порушення правил користування електричною енергією, що не завдало значної шкоди, тягнуть за собою попередження або накладення штрафу на </w:t>
      </w:r>
      <w:r w:rsidR="0004500F" w:rsidRPr="0004500F">
        <w:rPr>
          <w:color w:val="000000"/>
          <w:sz w:val="28"/>
          <w:szCs w:val="28"/>
        </w:rPr>
        <w:t>громадян від 10 до 50 неоподатковуваних мінімумів доходів громадян і попередження або накладення штрафу на посадових осіб від 30 до 80 неоподатковуваних мінімумів доходів громадян.</w:t>
      </w:r>
    </w:p>
    <w:p w14:paraId="10109800" w14:textId="79DDDA5B" w:rsidR="00684287" w:rsidRPr="0004500F" w:rsidRDefault="00684287" w:rsidP="00684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970E564" w14:textId="77777777" w:rsidR="00674255" w:rsidRPr="00154530" w:rsidRDefault="00674255" w:rsidP="006742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399E8F6" w14:textId="77777777" w:rsidR="00154530" w:rsidRPr="0001409C" w:rsidRDefault="00154530" w:rsidP="00A4138E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14:paraId="0EAF1DD3" w14:textId="77777777" w:rsidR="00F46498" w:rsidRPr="00A4138E" w:rsidRDefault="004701E9"/>
    <w:sectPr w:rsidR="00F46498" w:rsidRPr="00A4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42"/>
    <w:multiLevelType w:val="multilevel"/>
    <w:tmpl w:val="3B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574C6"/>
    <w:multiLevelType w:val="hybridMultilevel"/>
    <w:tmpl w:val="1ABADC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3"/>
    <w:rsid w:val="0001409C"/>
    <w:rsid w:val="0004500F"/>
    <w:rsid w:val="00154530"/>
    <w:rsid w:val="001702F3"/>
    <w:rsid w:val="00210CC6"/>
    <w:rsid w:val="004701E9"/>
    <w:rsid w:val="005F0041"/>
    <w:rsid w:val="00646C7D"/>
    <w:rsid w:val="00674255"/>
    <w:rsid w:val="00684287"/>
    <w:rsid w:val="007359EE"/>
    <w:rsid w:val="0093117A"/>
    <w:rsid w:val="0098241C"/>
    <w:rsid w:val="00A4138E"/>
    <w:rsid w:val="00AD4FA8"/>
    <w:rsid w:val="00AE695C"/>
    <w:rsid w:val="00F110CE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A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A4138E"/>
  </w:style>
  <w:style w:type="paragraph" w:styleId="a3">
    <w:name w:val="Normal (Web)"/>
    <w:basedOn w:val="a"/>
    <w:uiPriority w:val="99"/>
    <w:unhideWhenUsed/>
    <w:rsid w:val="0015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4F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F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A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A4138E"/>
  </w:style>
  <w:style w:type="paragraph" w:styleId="a3">
    <w:name w:val="Normal (Web)"/>
    <w:basedOn w:val="a"/>
    <w:uiPriority w:val="99"/>
    <w:unhideWhenUsed/>
    <w:rsid w:val="0015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4F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FA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v0312874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31287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Василевич</dc:creator>
  <cp:lastModifiedBy>111</cp:lastModifiedBy>
  <cp:revision>2</cp:revision>
  <dcterms:created xsi:type="dcterms:W3CDTF">2020-04-28T11:01:00Z</dcterms:created>
  <dcterms:modified xsi:type="dcterms:W3CDTF">2020-04-28T11:01:00Z</dcterms:modified>
</cp:coreProperties>
</file>