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5D" w:rsidRPr="004C785D" w:rsidRDefault="004C785D" w:rsidP="004C7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785D">
        <w:rPr>
          <w:rFonts w:ascii="Times New Roman" w:hAnsi="Times New Roman" w:cs="Times New Roman"/>
          <w:b/>
          <w:sz w:val="28"/>
          <w:szCs w:val="28"/>
        </w:rPr>
        <w:t>Представниками Держенергонагляду оглянуто понад 19 тисяч об’єктів теплоенергетичної інфраструктури</w:t>
      </w:r>
    </w:p>
    <w:p w:rsidR="004C785D" w:rsidRPr="004C785D" w:rsidRDefault="004C785D" w:rsidP="004C785D">
      <w:pPr>
        <w:rPr>
          <w:rFonts w:ascii="Times New Roman" w:hAnsi="Times New Roman" w:cs="Times New Roman"/>
          <w:sz w:val="28"/>
          <w:szCs w:val="28"/>
        </w:rPr>
      </w:pPr>
    </w:p>
    <w:p w:rsidR="004C785D" w:rsidRPr="004C785D" w:rsidRDefault="004C785D" w:rsidP="004C78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85D">
        <w:rPr>
          <w:rFonts w:ascii="Times New Roman" w:hAnsi="Times New Roman" w:cs="Times New Roman"/>
          <w:sz w:val="28"/>
          <w:szCs w:val="28"/>
        </w:rPr>
        <w:t xml:space="preserve">З метою забезпечення надійного та сталого функціонування систем теплопостачання </w:t>
      </w:r>
      <w:r w:rsidR="00AF380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4C785D">
        <w:rPr>
          <w:rFonts w:ascii="Times New Roman" w:hAnsi="Times New Roman" w:cs="Times New Roman"/>
          <w:sz w:val="28"/>
          <w:szCs w:val="28"/>
        </w:rPr>
        <w:t>теплоспоживання</w:t>
      </w:r>
      <w:proofErr w:type="spellEnd"/>
      <w:r w:rsidR="0024692F">
        <w:rPr>
          <w:rFonts w:ascii="Times New Roman" w:hAnsi="Times New Roman" w:cs="Times New Roman"/>
          <w:sz w:val="28"/>
          <w:szCs w:val="28"/>
        </w:rPr>
        <w:t>,</w:t>
      </w:r>
      <w:r w:rsidRPr="004C7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85D">
        <w:rPr>
          <w:rFonts w:ascii="Times New Roman" w:hAnsi="Times New Roman" w:cs="Times New Roman"/>
          <w:sz w:val="28"/>
          <w:szCs w:val="28"/>
        </w:rPr>
        <w:t>Держенергонагляд</w:t>
      </w:r>
      <w:proofErr w:type="spellEnd"/>
      <w:r w:rsidRPr="004C785D">
        <w:rPr>
          <w:rFonts w:ascii="Times New Roman" w:hAnsi="Times New Roman" w:cs="Times New Roman"/>
          <w:sz w:val="28"/>
          <w:szCs w:val="28"/>
        </w:rPr>
        <w:t xml:space="preserve"> проводить активну роботу щодо оцінки готовності енергетичних господарств суб’єктів відносин у сфері теплопостачання до роботи в опалювальний період 2020-2021 років (далі – ОП).</w:t>
      </w:r>
    </w:p>
    <w:p w:rsidR="004C785D" w:rsidRDefault="004C785D" w:rsidP="004C78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ED3358">
        <w:rPr>
          <w:rFonts w:ascii="Times New Roman" w:hAnsi="Times New Roman" w:cs="Times New Roman"/>
          <w:sz w:val="28"/>
          <w:szCs w:val="28"/>
        </w:rPr>
        <w:t>з</w:t>
      </w:r>
      <w:r w:rsidR="00ED3358" w:rsidRPr="004C785D">
        <w:rPr>
          <w:rFonts w:ascii="Times New Roman" w:hAnsi="Times New Roman" w:cs="Times New Roman"/>
          <w:sz w:val="28"/>
          <w:szCs w:val="28"/>
        </w:rPr>
        <w:t>а зверненнями суб’єктів господарювання</w:t>
      </w:r>
      <w:r w:rsidR="0024692F">
        <w:rPr>
          <w:rFonts w:ascii="Times New Roman" w:hAnsi="Times New Roman" w:cs="Times New Roman"/>
          <w:sz w:val="28"/>
          <w:szCs w:val="28"/>
        </w:rPr>
        <w:t>,</w:t>
      </w:r>
      <w:r w:rsidR="00ED3358" w:rsidRPr="004C785D">
        <w:rPr>
          <w:rFonts w:ascii="Times New Roman" w:hAnsi="Times New Roman" w:cs="Times New Roman"/>
          <w:sz w:val="28"/>
          <w:szCs w:val="28"/>
        </w:rPr>
        <w:t xml:space="preserve"> </w:t>
      </w:r>
      <w:r w:rsidR="00ED3358">
        <w:rPr>
          <w:rFonts w:ascii="Times New Roman" w:hAnsi="Times New Roman" w:cs="Times New Roman"/>
          <w:sz w:val="28"/>
          <w:szCs w:val="28"/>
        </w:rPr>
        <w:t xml:space="preserve">з початку підготовки до ОП </w:t>
      </w:r>
      <w:r>
        <w:rPr>
          <w:rFonts w:ascii="Times New Roman" w:hAnsi="Times New Roman" w:cs="Times New Roman"/>
          <w:sz w:val="28"/>
          <w:szCs w:val="28"/>
        </w:rPr>
        <w:t xml:space="preserve">представниками </w:t>
      </w:r>
      <w:r w:rsidRPr="004C785D">
        <w:rPr>
          <w:rFonts w:ascii="Times New Roman" w:hAnsi="Times New Roman" w:cs="Times New Roman"/>
          <w:sz w:val="28"/>
          <w:szCs w:val="28"/>
        </w:rPr>
        <w:t xml:space="preserve">Держенергонагляду </w:t>
      </w:r>
      <w:r>
        <w:rPr>
          <w:rFonts w:ascii="Times New Roman" w:hAnsi="Times New Roman" w:cs="Times New Roman"/>
          <w:sz w:val="28"/>
          <w:szCs w:val="28"/>
        </w:rPr>
        <w:t xml:space="preserve">було </w:t>
      </w:r>
      <w:r w:rsidRPr="004C785D">
        <w:rPr>
          <w:rFonts w:ascii="Times New Roman" w:hAnsi="Times New Roman" w:cs="Times New Roman"/>
          <w:sz w:val="28"/>
          <w:szCs w:val="28"/>
        </w:rPr>
        <w:t xml:space="preserve">оглянуто 19 тисяч енергетичних об’єктів, </w:t>
      </w:r>
      <w:r>
        <w:rPr>
          <w:rFonts w:ascii="Times New Roman" w:hAnsi="Times New Roman" w:cs="Times New Roman"/>
          <w:sz w:val="28"/>
          <w:szCs w:val="28"/>
        </w:rPr>
        <w:t>з яких:</w:t>
      </w:r>
    </w:p>
    <w:p w:rsidR="004C785D" w:rsidRDefault="004C785D" w:rsidP="00ED33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5D">
        <w:rPr>
          <w:rFonts w:ascii="Times New Roman" w:hAnsi="Times New Roman" w:cs="Times New Roman"/>
          <w:sz w:val="28"/>
          <w:szCs w:val="28"/>
        </w:rPr>
        <w:t>3 тисячі – джерела теплової енергії з приєднаними до них тепловими мережами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785D" w:rsidRPr="004C785D" w:rsidRDefault="004C785D" w:rsidP="00ED33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C785D">
        <w:rPr>
          <w:rFonts w:ascii="Times New Roman" w:hAnsi="Times New Roman" w:cs="Times New Roman"/>
          <w:sz w:val="28"/>
          <w:szCs w:val="28"/>
        </w:rPr>
        <w:t xml:space="preserve">6 тисяч – системи </w:t>
      </w:r>
      <w:proofErr w:type="spellStart"/>
      <w:r w:rsidRPr="004C785D">
        <w:rPr>
          <w:rFonts w:ascii="Times New Roman" w:hAnsi="Times New Roman" w:cs="Times New Roman"/>
          <w:sz w:val="28"/>
          <w:szCs w:val="28"/>
        </w:rPr>
        <w:t>теплоспоживання</w:t>
      </w:r>
      <w:proofErr w:type="spellEnd"/>
      <w:r w:rsidRPr="004C785D">
        <w:rPr>
          <w:rFonts w:ascii="Times New Roman" w:hAnsi="Times New Roman" w:cs="Times New Roman"/>
          <w:sz w:val="28"/>
          <w:szCs w:val="28"/>
        </w:rPr>
        <w:t xml:space="preserve"> споживачів теплової енергії, </w:t>
      </w:r>
      <w:r w:rsidR="0024692F">
        <w:rPr>
          <w:rFonts w:ascii="Times New Roman" w:hAnsi="Times New Roman" w:cs="Times New Roman"/>
          <w:sz w:val="28"/>
          <w:szCs w:val="28"/>
        </w:rPr>
        <w:t>у</w:t>
      </w:r>
      <w:r w:rsidRPr="004C785D">
        <w:rPr>
          <w:rFonts w:ascii="Times New Roman" w:hAnsi="Times New Roman" w:cs="Times New Roman"/>
          <w:sz w:val="28"/>
          <w:szCs w:val="28"/>
        </w:rPr>
        <w:t xml:space="preserve"> тому числі соціально важливих споживачів (закладів охорони здоров’я, освіти та дошкільної освіти).</w:t>
      </w:r>
    </w:p>
    <w:p w:rsidR="00ED3358" w:rsidRPr="00ED3358" w:rsidRDefault="00ED3358" w:rsidP="00ED33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358">
        <w:rPr>
          <w:rFonts w:ascii="Times New Roman" w:hAnsi="Times New Roman" w:cs="Times New Roman"/>
          <w:sz w:val="28"/>
          <w:szCs w:val="28"/>
        </w:rPr>
        <w:t xml:space="preserve">Загалом за результатами проведених моніторингів з питань технічного стану, організації експлуатації теплових, тепловикористальних установок і мереж та </w:t>
      </w:r>
      <w:r w:rsidR="0024692F">
        <w:rPr>
          <w:rFonts w:ascii="Times New Roman" w:hAnsi="Times New Roman" w:cs="Times New Roman"/>
          <w:sz w:val="28"/>
          <w:szCs w:val="28"/>
        </w:rPr>
        <w:t>їх</w:t>
      </w:r>
      <w:r w:rsidRPr="00ED3358">
        <w:rPr>
          <w:rFonts w:ascii="Times New Roman" w:hAnsi="Times New Roman" w:cs="Times New Roman"/>
          <w:sz w:val="28"/>
          <w:szCs w:val="28"/>
        </w:rPr>
        <w:t xml:space="preserve"> готовності до ОП</w:t>
      </w:r>
      <w:r w:rsidR="0092556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D3358">
        <w:rPr>
          <w:rFonts w:ascii="Times New Roman" w:hAnsi="Times New Roman" w:cs="Times New Roman"/>
          <w:sz w:val="28"/>
          <w:szCs w:val="28"/>
        </w:rPr>
        <w:t xml:space="preserve"> виявлено 2 348 порушень вимог діючих норм і правил у сфері теплопостачання. З метою усунення порушень керівникам суб’єктів господарювання було надано рекомендації у вигляді довідок з переліком невідкладних заходів, які необхідно усунути </w:t>
      </w:r>
      <w:r w:rsidR="00925567" w:rsidRPr="00925567">
        <w:rPr>
          <w:rFonts w:ascii="Times New Roman" w:hAnsi="Times New Roman" w:cs="Times New Roman"/>
          <w:sz w:val="28"/>
          <w:szCs w:val="28"/>
        </w:rPr>
        <w:t>у встановлен</w:t>
      </w:r>
      <w:r w:rsidR="00925567">
        <w:rPr>
          <w:rFonts w:ascii="Times New Roman" w:hAnsi="Times New Roman" w:cs="Times New Roman"/>
          <w:sz w:val="28"/>
          <w:szCs w:val="28"/>
        </w:rPr>
        <w:t>і</w:t>
      </w:r>
      <w:r w:rsidR="00925567" w:rsidRPr="00925567">
        <w:rPr>
          <w:rFonts w:ascii="Times New Roman" w:hAnsi="Times New Roman" w:cs="Times New Roman"/>
          <w:sz w:val="28"/>
          <w:szCs w:val="28"/>
        </w:rPr>
        <w:t xml:space="preserve"> терм</w:t>
      </w:r>
      <w:r w:rsidR="00925567">
        <w:rPr>
          <w:rFonts w:ascii="Times New Roman" w:hAnsi="Times New Roman" w:cs="Times New Roman"/>
          <w:sz w:val="28"/>
          <w:szCs w:val="28"/>
        </w:rPr>
        <w:t>і</w:t>
      </w:r>
      <w:r w:rsidR="00925567" w:rsidRPr="00925567">
        <w:rPr>
          <w:rFonts w:ascii="Times New Roman" w:hAnsi="Times New Roman" w:cs="Times New Roman"/>
          <w:sz w:val="28"/>
          <w:szCs w:val="28"/>
        </w:rPr>
        <w:t>ни</w:t>
      </w:r>
      <w:r w:rsidRPr="00ED3358">
        <w:rPr>
          <w:rFonts w:ascii="Times New Roman" w:hAnsi="Times New Roman" w:cs="Times New Roman"/>
          <w:sz w:val="28"/>
          <w:szCs w:val="28"/>
        </w:rPr>
        <w:t>. На даний час суб’єкти відносин у сфері теплопостачання усунули 1 807 порушень (77 %).</w:t>
      </w:r>
    </w:p>
    <w:p w:rsidR="00C0494A" w:rsidRDefault="00ED3358" w:rsidP="00C049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5C">
        <w:rPr>
          <w:rFonts w:ascii="Times New Roman" w:hAnsi="Times New Roman" w:cs="Times New Roman"/>
          <w:sz w:val="28"/>
          <w:szCs w:val="28"/>
        </w:rPr>
        <w:t>Зокрема у ході оглядів</w:t>
      </w:r>
      <w:r w:rsidR="00C0494A" w:rsidRPr="0042785C">
        <w:rPr>
          <w:rFonts w:ascii="Times New Roman" w:hAnsi="Times New Roman" w:cs="Times New Roman"/>
          <w:sz w:val="28"/>
          <w:szCs w:val="28"/>
        </w:rPr>
        <w:t xml:space="preserve"> 3</w:t>
      </w:r>
      <w:r w:rsidR="0042785C">
        <w:rPr>
          <w:rFonts w:ascii="Times New Roman" w:hAnsi="Times New Roman" w:cs="Times New Roman"/>
          <w:sz w:val="28"/>
          <w:szCs w:val="28"/>
        </w:rPr>
        <w:t> </w:t>
      </w:r>
      <w:r w:rsidR="00C0494A" w:rsidRPr="0042785C">
        <w:rPr>
          <w:rFonts w:ascii="Times New Roman" w:hAnsi="Times New Roman" w:cs="Times New Roman"/>
          <w:sz w:val="28"/>
          <w:szCs w:val="28"/>
        </w:rPr>
        <w:t>028 джерел теплової енергії з приєднаними до них тепловими мережами виявлено 993 порушення вимог нормативно-правових актів, діючих норм, правил з питань технічного стану теплових, тепловикористальних установок і мереж</w:t>
      </w:r>
      <w:r w:rsidR="0024692F">
        <w:rPr>
          <w:rFonts w:ascii="Times New Roman" w:hAnsi="Times New Roman" w:cs="Times New Roman"/>
          <w:sz w:val="28"/>
          <w:szCs w:val="28"/>
        </w:rPr>
        <w:t>.</w:t>
      </w:r>
      <w:r w:rsidR="00C0494A" w:rsidRPr="0042785C">
        <w:rPr>
          <w:rFonts w:ascii="Times New Roman" w:hAnsi="Times New Roman" w:cs="Times New Roman"/>
          <w:sz w:val="28"/>
          <w:szCs w:val="28"/>
        </w:rPr>
        <w:t xml:space="preserve"> </w:t>
      </w:r>
      <w:r w:rsidR="00925567">
        <w:rPr>
          <w:rFonts w:ascii="Times New Roman" w:hAnsi="Times New Roman" w:cs="Times New Roman"/>
          <w:sz w:val="28"/>
          <w:szCs w:val="28"/>
        </w:rPr>
        <w:t>За результатами заходів</w:t>
      </w:r>
      <w:r w:rsidR="00C0494A" w:rsidRPr="0042785C">
        <w:rPr>
          <w:rFonts w:ascii="Times New Roman" w:hAnsi="Times New Roman" w:cs="Times New Roman"/>
          <w:sz w:val="28"/>
          <w:szCs w:val="28"/>
        </w:rPr>
        <w:t xml:space="preserve"> складено 130 довідок з рекомендаціями </w:t>
      </w:r>
      <w:r w:rsidR="0024692F">
        <w:rPr>
          <w:rFonts w:ascii="Times New Roman" w:hAnsi="Times New Roman" w:cs="Times New Roman"/>
          <w:sz w:val="28"/>
          <w:szCs w:val="28"/>
        </w:rPr>
        <w:t xml:space="preserve">та </w:t>
      </w:r>
      <w:r w:rsidR="0042785C">
        <w:rPr>
          <w:rFonts w:ascii="Times New Roman" w:hAnsi="Times New Roman" w:cs="Times New Roman"/>
          <w:sz w:val="28"/>
          <w:szCs w:val="28"/>
        </w:rPr>
        <w:t>із</w:t>
      </w:r>
      <w:r w:rsidR="00C0494A" w:rsidRPr="0042785C">
        <w:rPr>
          <w:rFonts w:ascii="Times New Roman" w:hAnsi="Times New Roman" w:cs="Times New Roman"/>
          <w:sz w:val="28"/>
          <w:szCs w:val="28"/>
        </w:rPr>
        <w:t xml:space="preserve"> встановлен</w:t>
      </w:r>
      <w:r w:rsidR="0042785C">
        <w:rPr>
          <w:rFonts w:ascii="Times New Roman" w:hAnsi="Times New Roman" w:cs="Times New Roman"/>
          <w:sz w:val="28"/>
          <w:szCs w:val="28"/>
        </w:rPr>
        <w:t>ням</w:t>
      </w:r>
      <w:r w:rsidR="00C0494A" w:rsidRPr="0042785C">
        <w:rPr>
          <w:rFonts w:ascii="Times New Roman" w:hAnsi="Times New Roman" w:cs="Times New Roman"/>
          <w:sz w:val="28"/>
          <w:szCs w:val="28"/>
        </w:rPr>
        <w:t xml:space="preserve"> термін</w:t>
      </w:r>
      <w:r w:rsidR="0042785C">
        <w:rPr>
          <w:rFonts w:ascii="Times New Roman" w:hAnsi="Times New Roman" w:cs="Times New Roman"/>
          <w:sz w:val="28"/>
          <w:szCs w:val="28"/>
        </w:rPr>
        <w:t>ів</w:t>
      </w:r>
      <w:r w:rsidR="00C0494A" w:rsidRPr="0042785C">
        <w:rPr>
          <w:rFonts w:ascii="Times New Roman" w:hAnsi="Times New Roman" w:cs="Times New Roman"/>
          <w:sz w:val="28"/>
          <w:szCs w:val="28"/>
        </w:rPr>
        <w:t xml:space="preserve"> щодо усунення порушень. На даний час усунуто 636 порушень, що складає 64%</w:t>
      </w:r>
      <w:r w:rsidRPr="0042785C">
        <w:rPr>
          <w:rFonts w:ascii="Times New Roman" w:hAnsi="Times New Roman" w:cs="Times New Roman"/>
          <w:sz w:val="28"/>
          <w:szCs w:val="28"/>
        </w:rPr>
        <w:t xml:space="preserve"> від загальної кількості</w:t>
      </w:r>
      <w:r w:rsidR="00C0494A" w:rsidRPr="004278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94A" w:rsidRDefault="00C0494A" w:rsidP="00C049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94A">
        <w:rPr>
          <w:rFonts w:ascii="Times New Roman" w:hAnsi="Times New Roman" w:cs="Times New Roman"/>
          <w:sz w:val="28"/>
          <w:szCs w:val="28"/>
        </w:rPr>
        <w:t xml:space="preserve">Крім того, станом на </w:t>
      </w:r>
      <w:r w:rsidR="0024692F">
        <w:rPr>
          <w:rFonts w:ascii="Times New Roman" w:hAnsi="Times New Roman" w:cs="Times New Roman"/>
          <w:sz w:val="28"/>
          <w:szCs w:val="28"/>
        </w:rPr>
        <w:t>0</w:t>
      </w:r>
      <w:r w:rsidRPr="00C0494A">
        <w:rPr>
          <w:rFonts w:ascii="Times New Roman" w:hAnsi="Times New Roman" w:cs="Times New Roman"/>
          <w:sz w:val="28"/>
          <w:szCs w:val="28"/>
        </w:rPr>
        <w:t>5</w:t>
      </w:r>
      <w:r w:rsidR="0024692F">
        <w:rPr>
          <w:rFonts w:ascii="Times New Roman" w:hAnsi="Times New Roman" w:cs="Times New Roman"/>
          <w:sz w:val="28"/>
          <w:szCs w:val="28"/>
        </w:rPr>
        <w:t xml:space="preserve"> жовтня</w:t>
      </w:r>
      <w:r w:rsidRPr="00C0494A">
        <w:rPr>
          <w:rFonts w:ascii="Times New Roman" w:hAnsi="Times New Roman" w:cs="Times New Roman"/>
          <w:sz w:val="28"/>
          <w:szCs w:val="28"/>
        </w:rPr>
        <w:t xml:space="preserve"> за інформацією </w:t>
      </w:r>
      <w:proofErr w:type="spellStart"/>
      <w:r w:rsidRPr="00C0494A">
        <w:rPr>
          <w:rFonts w:ascii="Times New Roman" w:hAnsi="Times New Roman" w:cs="Times New Roman"/>
          <w:sz w:val="28"/>
          <w:szCs w:val="28"/>
        </w:rPr>
        <w:t>теплогенеруючих</w:t>
      </w:r>
      <w:proofErr w:type="spellEnd"/>
      <w:r w:rsidRPr="00C04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94A">
        <w:rPr>
          <w:rFonts w:ascii="Times New Roman" w:hAnsi="Times New Roman" w:cs="Times New Roman"/>
          <w:sz w:val="28"/>
          <w:szCs w:val="28"/>
        </w:rPr>
        <w:t>теплотранспортуючих</w:t>
      </w:r>
      <w:proofErr w:type="spellEnd"/>
      <w:r w:rsidRPr="00C0494A">
        <w:rPr>
          <w:rFonts w:ascii="Times New Roman" w:hAnsi="Times New Roman" w:cs="Times New Roman"/>
          <w:sz w:val="28"/>
          <w:szCs w:val="28"/>
        </w:rPr>
        <w:t xml:space="preserve">, теплопостачальних організацій проведено гідравлічні випробування 13,6 тис. км теплових мереж (у двотрубному обчисленні) </w:t>
      </w:r>
      <w:r w:rsidR="0024692F">
        <w:rPr>
          <w:rFonts w:ascii="Times New Roman" w:hAnsi="Times New Roman" w:cs="Times New Roman"/>
          <w:sz w:val="28"/>
          <w:szCs w:val="28"/>
        </w:rPr>
        <w:t xml:space="preserve">або </w:t>
      </w:r>
      <w:r w:rsidRPr="00C0494A">
        <w:rPr>
          <w:rFonts w:ascii="Times New Roman" w:hAnsi="Times New Roman" w:cs="Times New Roman"/>
          <w:sz w:val="28"/>
          <w:szCs w:val="28"/>
        </w:rPr>
        <w:t>89 % від загальної протяжності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4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0494A">
        <w:rPr>
          <w:rFonts w:ascii="Times New Roman" w:hAnsi="Times New Roman" w:cs="Times New Roman"/>
          <w:sz w:val="28"/>
          <w:szCs w:val="28"/>
        </w:rPr>
        <w:t>иконання графіків планово-попереджувальних ремонтів становить 87 %.</w:t>
      </w:r>
    </w:p>
    <w:p w:rsidR="0042785C" w:rsidRPr="00BF20E8" w:rsidRDefault="00F2349C" w:rsidP="0042785C">
      <w:pPr>
        <w:tabs>
          <w:tab w:val="righ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ході</w:t>
      </w:r>
      <w:r w:rsidR="0042785C" w:rsidRPr="00BF20E8">
        <w:rPr>
          <w:rFonts w:ascii="Times New Roman" w:hAnsi="Times New Roman"/>
          <w:sz w:val="28"/>
          <w:szCs w:val="28"/>
        </w:rPr>
        <w:t xml:space="preserve"> проведених моніторингів 16</w:t>
      </w:r>
      <w:r w:rsidR="0042785C">
        <w:rPr>
          <w:rFonts w:ascii="Times New Roman" w:hAnsi="Times New Roman"/>
          <w:sz w:val="28"/>
          <w:szCs w:val="28"/>
        </w:rPr>
        <w:t> </w:t>
      </w:r>
      <w:r w:rsidR="0042785C" w:rsidRPr="00BF20E8">
        <w:rPr>
          <w:rFonts w:ascii="Times New Roman" w:hAnsi="Times New Roman"/>
          <w:sz w:val="28"/>
          <w:szCs w:val="28"/>
        </w:rPr>
        <w:t xml:space="preserve">048 систем </w:t>
      </w:r>
      <w:proofErr w:type="spellStart"/>
      <w:r w:rsidR="0042785C" w:rsidRPr="00BF20E8">
        <w:rPr>
          <w:rFonts w:ascii="Times New Roman" w:hAnsi="Times New Roman"/>
          <w:sz w:val="28"/>
          <w:szCs w:val="28"/>
        </w:rPr>
        <w:t>теплоспоживання</w:t>
      </w:r>
      <w:proofErr w:type="spellEnd"/>
      <w:r w:rsidR="0042785C" w:rsidRPr="00BF20E8">
        <w:rPr>
          <w:rFonts w:ascii="Times New Roman" w:hAnsi="Times New Roman"/>
          <w:sz w:val="28"/>
          <w:szCs w:val="28"/>
        </w:rPr>
        <w:t xml:space="preserve"> </w:t>
      </w:r>
      <w:r w:rsidR="0042785C" w:rsidRPr="004C785D">
        <w:rPr>
          <w:rFonts w:ascii="Times New Roman" w:hAnsi="Times New Roman" w:cs="Times New Roman"/>
          <w:sz w:val="28"/>
          <w:szCs w:val="28"/>
        </w:rPr>
        <w:t>споживачів теплової енергії</w:t>
      </w:r>
      <w:r w:rsidR="0042785C" w:rsidRPr="00BF20E8">
        <w:rPr>
          <w:rFonts w:ascii="Times New Roman" w:hAnsi="Times New Roman"/>
          <w:sz w:val="28"/>
          <w:szCs w:val="28"/>
        </w:rPr>
        <w:t xml:space="preserve"> виявлено 1</w:t>
      </w:r>
      <w:r w:rsidR="0042785C">
        <w:rPr>
          <w:rFonts w:ascii="Times New Roman" w:hAnsi="Times New Roman"/>
          <w:sz w:val="28"/>
          <w:szCs w:val="28"/>
        </w:rPr>
        <w:t> </w:t>
      </w:r>
      <w:r w:rsidR="0042785C" w:rsidRPr="00BF20E8">
        <w:rPr>
          <w:rFonts w:ascii="Times New Roman" w:hAnsi="Times New Roman"/>
          <w:sz w:val="28"/>
          <w:szCs w:val="28"/>
        </w:rPr>
        <w:t>355 порушень вимог нормативно-правових актів, діючих норм</w:t>
      </w:r>
      <w:r w:rsidR="0042785C">
        <w:rPr>
          <w:rFonts w:ascii="Times New Roman" w:hAnsi="Times New Roman"/>
          <w:sz w:val="28"/>
          <w:szCs w:val="28"/>
        </w:rPr>
        <w:t>,</w:t>
      </w:r>
      <w:r w:rsidR="0042785C" w:rsidRPr="00BF20E8">
        <w:rPr>
          <w:rFonts w:ascii="Times New Roman" w:hAnsi="Times New Roman"/>
          <w:sz w:val="28"/>
          <w:szCs w:val="28"/>
        </w:rPr>
        <w:t xml:space="preserve"> правил </w:t>
      </w:r>
      <w:r w:rsidR="0042785C" w:rsidRPr="00BF20E8">
        <w:rPr>
          <w:rFonts w:ascii="Times New Roman" w:hAnsi="Times New Roman"/>
          <w:sz w:val="28"/>
          <w:szCs w:val="28"/>
          <w:shd w:val="clear" w:color="auto" w:fill="FFFFFF"/>
        </w:rPr>
        <w:t xml:space="preserve">з питань технічного стану теплових, тепловикористальних установок </w:t>
      </w:r>
      <w:r w:rsidR="0042785C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42785C" w:rsidRPr="00BF20E8">
        <w:rPr>
          <w:rFonts w:ascii="Times New Roman" w:hAnsi="Times New Roman"/>
          <w:sz w:val="28"/>
          <w:szCs w:val="28"/>
          <w:shd w:val="clear" w:color="auto" w:fill="FFFFFF"/>
        </w:rPr>
        <w:t xml:space="preserve"> мереж</w:t>
      </w:r>
      <w:r w:rsidR="0092556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2785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25567">
        <w:rPr>
          <w:rFonts w:ascii="Times New Roman" w:hAnsi="Times New Roman"/>
          <w:sz w:val="28"/>
          <w:szCs w:val="28"/>
          <w:shd w:val="clear" w:color="auto" w:fill="FFFFFF"/>
        </w:rPr>
        <w:t>За результатами оглядів</w:t>
      </w:r>
      <w:r w:rsidR="0042785C" w:rsidRPr="00BF20E8">
        <w:rPr>
          <w:rFonts w:ascii="Times New Roman" w:hAnsi="Times New Roman"/>
          <w:sz w:val="28"/>
          <w:szCs w:val="28"/>
          <w:shd w:val="clear" w:color="auto" w:fill="FFFFFF"/>
        </w:rPr>
        <w:t xml:space="preserve"> складено 263 довідки з рекомендаціями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 </w:t>
      </w:r>
      <w:r w:rsidR="0042785C">
        <w:rPr>
          <w:rFonts w:ascii="Times New Roman" w:hAnsi="Times New Roman"/>
          <w:sz w:val="28"/>
          <w:szCs w:val="28"/>
          <w:shd w:val="clear" w:color="auto" w:fill="FFFFFF"/>
        </w:rPr>
        <w:t xml:space="preserve">із </w:t>
      </w:r>
      <w:r w:rsidR="0042785C" w:rsidRPr="00BF20E8">
        <w:rPr>
          <w:rFonts w:ascii="Times New Roman" w:hAnsi="Times New Roman"/>
          <w:sz w:val="28"/>
          <w:szCs w:val="28"/>
        </w:rPr>
        <w:t>встановлен</w:t>
      </w:r>
      <w:r w:rsidR="0042785C">
        <w:rPr>
          <w:rFonts w:ascii="Times New Roman" w:hAnsi="Times New Roman"/>
          <w:sz w:val="28"/>
          <w:szCs w:val="28"/>
        </w:rPr>
        <w:t>ням</w:t>
      </w:r>
      <w:r w:rsidR="0042785C" w:rsidRPr="00BF20E8">
        <w:rPr>
          <w:rFonts w:ascii="Times New Roman" w:hAnsi="Times New Roman"/>
          <w:sz w:val="28"/>
          <w:szCs w:val="28"/>
        </w:rPr>
        <w:t xml:space="preserve"> термін</w:t>
      </w:r>
      <w:r w:rsidR="0042785C">
        <w:rPr>
          <w:rFonts w:ascii="Times New Roman" w:hAnsi="Times New Roman"/>
          <w:sz w:val="28"/>
          <w:szCs w:val="28"/>
        </w:rPr>
        <w:t>ів</w:t>
      </w:r>
      <w:r w:rsidR="0042785C" w:rsidRPr="00BF20E8">
        <w:rPr>
          <w:rFonts w:ascii="Times New Roman" w:hAnsi="Times New Roman"/>
          <w:sz w:val="28"/>
          <w:szCs w:val="28"/>
        </w:rPr>
        <w:t xml:space="preserve"> щодо усунення порушень.</w:t>
      </w:r>
      <w:r w:rsidR="0042785C">
        <w:rPr>
          <w:rFonts w:ascii="Times New Roman" w:hAnsi="Times New Roman"/>
          <w:sz w:val="28"/>
          <w:szCs w:val="28"/>
        </w:rPr>
        <w:t xml:space="preserve"> </w:t>
      </w:r>
      <w:r w:rsidR="0042785C" w:rsidRPr="00BF20E8">
        <w:rPr>
          <w:rFonts w:ascii="Times New Roman" w:hAnsi="Times New Roman"/>
          <w:sz w:val="28"/>
          <w:szCs w:val="28"/>
        </w:rPr>
        <w:t>На даний час усунуто 1</w:t>
      </w:r>
      <w:r w:rsidR="0042785C">
        <w:rPr>
          <w:rFonts w:ascii="Times New Roman" w:hAnsi="Times New Roman"/>
          <w:sz w:val="28"/>
          <w:szCs w:val="28"/>
        </w:rPr>
        <w:t> </w:t>
      </w:r>
      <w:r w:rsidR="0042785C" w:rsidRPr="00BF20E8">
        <w:rPr>
          <w:rFonts w:ascii="Times New Roman" w:hAnsi="Times New Roman"/>
          <w:sz w:val="28"/>
          <w:szCs w:val="28"/>
        </w:rPr>
        <w:t>171 порушення, що складає 86%</w:t>
      </w:r>
      <w:r w:rsidR="0042785C">
        <w:rPr>
          <w:rFonts w:ascii="Times New Roman" w:hAnsi="Times New Roman"/>
          <w:sz w:val="28"/>
          <w:szCs w:val="28"/>
        </w:rPr>
        <w:t xml:space="preserve"> від загальної кількості</w:t>
      </w:r>
      <w:r w:rsidR="0042785C" w:rsidRPr="00BF20E8">
        <w:rPr>
          <w:rFonts w:ascii="Times New Roman" w:hAnsi="Times New Roman"/>
          <w:sz w:val="28"/>
          <w:szCs w:val="28"/>
        </w:rPr>
        <w:t>.</w:t>
      </w:r>
    </w:p>
    <w:p w:rsidR="0042785C" w:rsidRPr="0042785C" w:rsidRDefault="0042785C" w:rsidP="004278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5C">
        <w:rPr>
          <w:rFonts w:ascii="Times New Roman" w:hAnsi="Times New Roman" w:cs="Times New Roman"/>
          <w:sz w:val="28"/>
          <w:szCs w:val="28"/>
        </w:rPr>
        <w:lastRenderedPageBreak/>
        <w:t>За інформацією соціально важливих споживачів теплової енергії (закладів охорони здоров’я, освіти та дошкільної освіти) гідропневматичне промивання систем опалення проведено на 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785C">
        <w:rPr>
          <w:rFonts w:ascii="Times New Roman" w:hAnsi="Times New Roman" w:cs="Times New Roman"/>
          <w:sz w:val="28"/>
          <w:szCs w:val="28"/>
        </w:rPr>
        <w:t>007 об’єктах (27 % від загальної кількості об’єктів)</w:t>
      </w:r>
      <w:r w:rsidR="00F2349C">
        <w:rPr>
          <w:rFonts w:ascii="Times New Roman" w:hAnsi="Times New Roman" w:cs="Times New Roman"/>
          <w:sz w:val="28"/>
          <w:szCs w:val="28"/>
        </w:rPr>
        <w:t xml:space="preserve">, </w:t>
      </w:r>
      <w:r w:rsidRPr="0042785C">
        <w:rPr>
          <w:rFonts w:ascii="Times New Roman" w:hAnsi="Times New Roman" w:cs="Times New Roman"/>
          <w:sz w:val="28"/>
          <w:szCs w:val="28"/>
        </w:rPr>
        <w:t>а гідравлічн</w:t>
      </w:r>
      <w:r w:rsidR="00F2349C">
        <w:rPr>
          <w:rFonts w:ascii="Times New Roman" w:hAnsi="Times New Roman" w:cs="Times New Roman"/>
          <w:sz w:val="28"/>
          <w:szCs w:val="28"/>
        </w:rPr>
        <w:t>і</w:t>
      </w:r>
      <w:r w:rsidRPr="0042785C">
        <w:rPr>
          <w:rFonts w:ascii="Times New Roman" w:hAnsi="Times New Roman" w:cs="Times New Roman"/>
          <w:sz w:val="28"/>
          <w:szCs w:val="28"/>
        </w:rPr>
        <w:t xml:space="preserve"> випробування систем опалення на щільність та міцність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2785C">
        <w:rPr>
          <w:rFonts w:ascii="Times New Roman" w:hAnsi="Times New Roman" w:cs="Times New Roman"/>
          <w:sz w:val="28"/>
          <w:szCs w:val="28"/>
        </w:rPr>
        <w:t>на 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785C">
        <w:rPr>
          <w:rFonts w:ascii="Times New Roman" w:hAnsi="Times New Roman" w:cs="Times New Roman"/>
          <w:sz w:val="28"/>
          <w:szCs w:val="28"/>
        </w:rPr>
        <w:t>561 об’єкті (38 % від загальної кількості об’єктів).</w:t>
      </w:r>
    </w:p>
    <w:p w:rsidR="004C785D" w:rsidRPr="004C785D" w:rsidRDefault="00AF3808" w:rsidP="004C78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Водночас </w:t>
      </w:r>
      <w:r w:rsidR="00925567" w:rsidRPr="004C785D">
        <w:rPr>
          <w:rFonts w:ascii="Times New Roman" w:hAnsi="Times New Roman" w:cs="Times New Roman"/>
          <w:sz w:val="28"/>
          <w:szCs w:val="28"/>
        </w:rPr>
        <w:t>до територіальних органів Держенергонагляду</w:t>
      </w:r>
      <w:r w:rsidR="00925567">
        <w:rPr>
          <w:rFonts w:ascii="Times New Roman" w:hAnsi="Times New Roman" w:cs="Times New Roman"/>
          <w:sz w:val="28"/>
          <w:szCs w:val="28"/>
        </w:rPr>
        <w:t xml:space="preserve"> </w:t>
      </w:r>
      <w:r w:rsidR="0042785C">
        <w:rPr>
          <w:rFonts w:ascii="Times New Roman" w:hAnsi="Times New Roman" w:cs="Times New Roman"/>
          <w:sz w:val="28"/>
          <w:szCs w:val="28"/>
        </w:rPr>
        <w:t>в</w:t>
      </w:r>
      <w:r w:rsidR="004C785D" w:rsidRPr="004C785D">
        <w:rPr>
          <w:rFonts w:ascii="Times New Roman" w:hAnsi="Times New Roman" w:cs="Times New Roman"/>
          <w:sz w:val="28"/>
          <w:szCs w:val="28"/>
        </w:rPr>
        <w:t xml:space="preserve">ід суб’єктів відносин у сфері теплопостачання надійшло </w:t>
      </w:r>
      <w:r w:rsidR="004C785D">
        <w:rPr>
          <w:rFonts w:ascii="Times New Roman" w:hAnsi="Times New Roman" w:cs="Times New Roman"/>
          <w:sz w:val="28"/>
          <w:szCs w:val="28"/>
        </w:rPr>
        <w:t>близько</w:t>
      </w:r>
      <w:r w:rsidR="004C785D" w:rsidRPr="004C785D">
        <w:rPr>
          <w:rFonts w:ascii="Times New Roman" w:hAnsi="Times New Roman" w:cs="Times New Roman"/>
          <w:sz w:val="28"/>
          <w:szCs w:val="28"/>
        </w:rPr>
        <w:t xml:space="preserve"> 5,5 тис</w:t>
      </w:r>
      <w:r w:rsidR="004C785D">
        <w:rPr>
          <w:rFonts w:ascii="Times New Roman" w:hAnsi="Times New Roman" w:cs="Times New Roman"/>
          <w:sz w:val="28"/>
          <w:szCs w:val="28"/>
        </w:rPr>
        <w:t>яч</w:t>
      </w:r>
      <w:r w:rsidR="004C785D" w:rsidRPr="004C785D">
        <w:rPr>
          <w:rFonts w:ascii="Times New Roman" w:hAnsi="Times New Roman" w:cs="Times New Roman"/>
          <w:sz w:val="28"/>
          <w:szCs w:val="28"/>
        </w:rPr>
        <w:t xml:space="preserve"> звернень щодо участі у комісіях з перевірки готовності теплових господарств до роботи в ОП. </w:t>
      </w:r>
      <w:r w:rsidR="004C785D">
        <w:rPr>
          <w:rFonts w:ascii="Times New Roman" w:hAnsi="Times New Roman" w:cs="Times New Roman"/>
          <w:sz w:val="28"/>
          <w:szCs w:val="28"/>
        </w:rPr>
        <w:t>За</w:t>
      </w:r>
      <w:r w:rsidR="004C785D" w:rsidRPr="004C785D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C785D">
        <w:rPr>
          <w:rFonts w:ascii="Times New Roman" w:hAnsi="Times New Roman" w:cs="Times New Roman"/>
          <w:sz w:val="28"/>
          <w:szCs w:val="28"/>
        </w:rPr>
        <w:t>ами</w:t>
      </w:r>
      <w:r w:rsidR="004C785D" w:rsidRPr="004C785D">
        <w:rPr>
          <w:rFonts w:ascii="Times New Roman" w:hAnsi="Times New Roman" w:cs="Times New Roman"/>
          <w:sz w:val="28"/>
          <w:szCs w:val="28"/>
        </w:rPr>
        <w:t xml:space="preserve"> проведених оглядів </w:t>
      </w:r>
      <w:r w:rsidR="00925567" w:rsidRPr="004C785D">
        <w:rPr>
          <w:rFonts w:ascii="Times New Roman" w:hAnsi="Times New Roman" w:cs="Times New Roman"/>
          <w:sz w:val="28"/>
          <w:szCs w:val="28"/>
        </w:rPr>
        <w:t xml:space="preserve">представниками </w:t>
      </w:r>
      <w:r w:rsidR="00925567">
        <w:rPr>
          <w:rFonts w:ascii="Times New Roman" w:hAnsi="Times New Roman" w:cs="Times New Roman"/>
          <w:sz w:val="28"/>
          <w:szCs w:val="28"/>
        </w:rPr>
        <w:t xml:space="preserve">відомства </w:t>
      </w:r>
      <w:r w:rsidR="004C785D" w:rsidRPr="004C785D">
        <w:rPr>
          <w:rFonts w:ascii="Times New Roman" w:hAnsi="Times New Roman" w:cs="Times New Roman"/>
          <w:sz w:val="28"/>
          <w:szCs w:val="28"/>
        </w:rPr>
        <w:t>у складі відповідних комісій підписано 17</w:t>
      </w:r>
      <w:r w:rsidR="004C785D">
        <w:rPr>
          <w:rFonts w:ascii="Times New Roman" w:hAnsi="Times New Roman" w:cs="Times New Roman"/>
          <w:sz w:val="28"/>
          <w:szCs w:val="28"/>
        </w:rPr>
        <w:t> </w:t>
      </w:r>
      <w:r w:rsidR="004C785D" w:rsidRPr="004C785D">
        <w:rPr>
          <w:rFonts w:ascii="Times New Roman" w:hAnsi="Times New Roman" w:cs="Times New Roman"/>
          <w:sz w:val="28"/>
          <w:szCs w:val="28"/>
        </w:rPr>
        <w:t>432 акти стану готовності до роботи в ОП по енергетичним об’єктам 5</w:t>
      </w:r>
      <w:r w:rsidR="004C785D">
        <w:rPr>
          <w:rFonts w:ascii="Times New Roman" w:hAnsi="Times New Roman" w:cs="Times New Roman"/>
          <w:sz w:val="28"/>
          <w:szCs w:val="28"/>
        </w:rPr>
        <w:t> </w:t>
      </w:r>
      <w:r w:rsidR="004C785D" w:rsidRPr="004C785D">
        <w:rPr>
          <w:rFonts w:ascii="Times New Roman" w:hAnsi="Times New Roman" w:cs="Times New Roman"/>
          <w:sz w:val="28"/>
          <w:szCs w:val="28"/>
        </w:rPr>
        <w:t>184 суб’єктів господарювання</w:t>
      </w:r>
      <w:r w:rsidR="00F2349C">
        <w:rPr>
          <w:rFonts w:ascii="Times New Roman" w:hAnsi="Times New Roman" w:cs="Times New Roman"/>
          <w:sz w:val="28"/>
          <w:szCs w:val="28"/>
        </w:rPr>
        <w:t>,</w:t>
      </w:r>
      <w:r w:rsidR="004C785D" w:rsidRPr="004C785D">
        <w:rPr>
          <w:rFonts w:ascii="Times New Roman" w:hAnsi="Times New Roman" w:cs="Times New Roman"/>
          <w:sz w:val="28"/>
          <w:szCs w:val="28"/>
        </w:rPr>
        <w:t xml:space="preserve"> </w:t>
      </w:r>
      <w:r w:rsidR="00F2349C">
        <w:rPr>
          <w:rFonts w:ascii="Times New Roman" w:hAnsi="Times New Roman" w:cs="Times New Roman"/>
          <w:sz w:val="28"/>
          <w:szCs w:val="28"/>
        </w:rPr>
        <w:t>з</w:t>
      </w:r>
      <w:r w:rsidR="004C785D">
        <w:rPr>
          <w:rFonts w:ascii="Times New Roman" w:hAnsi="Times New Roman" w:cs="Times New Roman"/>
          <w:sz w:val="28"/>
          <w:szCs w:val="28"/>
        </w:rPr>
        <w:t>окрема</w:t>
      </w:r>
      <w:r w:rsidR="004C785D" w:rsidRPr="004C785D">
        <w:rPr>
          <w:rFonts w:ascii="Times New Roman" w:hAnsi="Times New Roman" w:cs="Times New Roman"/>
          <w:sz w:val="28"/>
          <w:szCs w:val="28"/>
        </w:rPr>
        <w:t>:</w:t>
      </w:r>
    </w:p>
    <w:p w:rsidR="000C099C" w:rsidRDefault="004C785D" w:rsidP="000C09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99C">
        <w:rPr>
          <w:rFonts w:ascii="Times New Roman" w:hAnsi="Times New Roman" w:cs="Times New Roman"/>
          <w:sz w:val="28"/>
          <w:szCs w:val="28"/>
        </w:rPr>
        <w:t>2 879 актів (52% від загальної кількості) – по джерелам теплової енергії;</w:t>
      </w:r>
    </w:p>
    <w:p w:rsidR="004C785D" w:rsidRPr="000C099C" w:rsidRDefault="004C785D" w:rsidP="000C09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99C">
        <w:rPr>
          <w:rFonts w:ascii="Times New Roman" w:hAnsi="Times New Roman" w:cs="Times New Roman"/>
          <w:sz w:val="28"/>
          <w:szCs w:val="28"/>
        </w:rPr>
        <w:t xml:space="preserve">14 553 акти (19,3 % від загальної кількості) – по споживачам теплової енергії, серед яких 13 638 актів </w:t>
      </w:r>
      <w:r w:rsidR="00C0494A" w:rsidRPr="000C099C">
        <w:rPr>
          <w:rFonts w:ascii="Times New Roman" w:hAnsi="Times New Roman" w:cs="Times New Roman"/>
          <w:sz w:val="28"/>
          <w:szCs w:val="28"/>
        </w:rPr>
        <w:t xml:space="preserve">– по </w:t>
      </w:r>
      <w:r w:rsidRPr="000C099C">
        <w:rPr>
          <w:rFonts w:ascii="Times New Roman" w:hAnsi="Times New Roman" w:cs="Times New Roman"/>
          <w:sz w:val="28"/>
          <w:szCs w:val="28"/>
        </w:rPr>
        <w:t>закладам охорони здоров’я, освіти та дошкільної освіти, іншим об’єктам соціально важливого призначення (42 % від загальної кількості).</w:t>
      </w:r>
    </w:p>
    <w:p w:rsidR="004C785D" w:rsidRPr="004C785D" w:rsidRDefault="004C785D">
      <w:pPr>
        <w:rPr>
          <w:rFonts w:ascii="Times New Roman" w:hAnsi="Times New Roman" w:cs="Times New Roman"/>
          <w:sz w:val="28"/>
          <w:szCs w:val="28"/>
        </w:rPr>
      </w:pPr>
    </w:p>
    <w:sectPr w:rsidR="004C785D" w:rsidRPr="004C7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C1C3A"/>
    <w:multiLevelType w:val="hybridMultilevel"/>
    <w:tmpl w:val="6FB6FD1A"/>
    <w:lvl w:ilvl="0" w:tplc="625CFE0A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56E1750"/>
    <w:multiLevelType w:val="hybridMultilevel"/>
    <w:tmpl w:val="F54A9A9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8363C8F"/>
    <w:multiLevelType w:val="hybridMultilevel"/>
    <w:tmpl w:val="DC7AAE90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5D"/>
    <w:rsid w:val="000C099C"/>
    <w:rsid w:val="0024692F"/>
    <w:rsid w:val="00383152"/>
    <w:rsid w:val="0042785C"/>
    <w:rsid w:val="004C785D"/>
    <w:rsid w:val="005E7770"/>
    <w:rsid w:val="00637338"/>
    <w:rsid w:val="007C39D7"/>
    <w:rsid w:val="00925567"/>
    <w:rsid w:val="00A1452E"/>
    <w:rsid w:val="00AF3808"/>
    <w:rsid w:val="00C0494A"/>
    <w:rsid w:val="00CE5669"/>
    <w:rsid w:val="00E60058"/>
    <w:rsid w:val="00ED3358"/>
    <w:rsid w:val="00F2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8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5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8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Державна інспекція енергетичного нагляду України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Корченов Іван Олександрович</dc:creator>
  <cp:lastModifiedBy>111</cp:lastModifiedBy>
  <cp:revision>2</cp:revision>
  <cp:lastPrinted>2020-10-07T08:47:00Z</cp:lastPrinted>
  <dcterms:created xsi:type="dcterms:W3CDTF">2020-10-09T11:32:00Z</dcterms:created>
  <dcterms:modified xsi:type="dcterms:W3CDTF">2020-10-09T11:32:00Z</dcterms:modified>
</cp:coreProperties>
</file>