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0" w:rsidRDefault="00E57720" w:rsidP="00E57720">
      <w:pPr>
        <w:rPr>
          <w:lang w:val="uk-UA"/>
        </w:rPr>
      </w:pPr>
    </w:p>
    <w:p w:rsidR="00E57720" w:rsidRDefault="00E57720" w:rsidP="00E91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47ED">
        <w:rPr>
          <w:rFonts w:ascii="Times New Roman" w:hAnsi="Times New Roman" w:cs="Times New Roman"/>
          <w:b/>
          <w:sz w:val="28"/>
          <w:szCs w:val="28"/>
        </w:rPr>
        <w:t>Ботулізм</w:t>
      </w:r>
      <w:proofErr w:type="spellEnd"/>
      <w:r w:rsidRPr="002347ED">
        <w:rPr>
          <w:rFonts w:ascii="Times New Roman" w:hAnsi="Times New Roman" w:cs="Times New Roman"/>
          <w:b/>
          <w:sz w:val="28"/>
          <w:szCs w:val="28"/>
        </w:rPr>
        <w:t xml:space="preserve">: Як </w:t>
      </w:r>
      <w:proofErr w:type="spellStart"/>
      <w:r w:rsidRPr="002347ED">
        <w:rPr>
          <w:rFonts w:ascii="Times New Roman" w:hAnsi="Times New Roman" w:cs="Times New Roman"/>
          <w:b/>
          <w:sz w:val="28"/>
          <w:szCs w:val="28"/>
        </w:rPr>
        <w:t>запобігти</w:t>
      </w:r>
      <w:proofErr w:type="spellEnd"/>
      <w:r w:rsidRPr="002347E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347E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34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47ED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2347ED">
        <w:rPr>
          <w:rFonts w:ascii="Times New Roman" w:hAnsi="Times New Roman" w:cs="Times New Roman"/>
          <w:b/>
          <w:sz w:val="28"/>
          <w:szCs w:val="28"/>
        </w:rPr>
        <w:t xml:space="preserve"> при симптомах </w:t>
      </w:r>
      <w:proofErr w:type="spellStart"/>
      <w:r w:rsidRPr="002347ED">
        <w:rPr>
          <w:rFonts w:ascii="Times New Roman" w:hAnsi="Times New Roman" w:cs="Times New Roman"/>
          <w:b/>
          <w:sz w:val="28"/>
          <w:szCs w:val="28"/>
        </w:rPr>
        <w:t>захворювання</w:t>
      </w:r>
      <w:proofErr w:type="spellEnd"/>
    </w:p>
    <w:p w:rsidR="002347ED" w:rsidRPr="002347ED" w:rsidRDefault="002347ED" w:rsidP="00E91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ботулізму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таких продуктах, як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копчена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в'ялена</w:t>
      </w:r>
      <w:proofErr w:type="spellEnd"/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м'ясні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ковбасні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бобові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Ботулізм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токсикоінфекція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спричинена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паличкою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неправильно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приготованих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консервах.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-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вживанні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консервованих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копченої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в'яленої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м'ясних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ковбасних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бобових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спалахи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: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температура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Сухість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proofErr w:type="gram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ковтання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Невиразність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Двоїння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очах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Помутніння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опущення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повік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>•    Пронос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Здуття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живота і запор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м’язі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Інкубаційний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2-3 годин до 10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ботулізму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чистіше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вимиті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ретельніше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промита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перед послом,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продукт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ботулізму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перед послом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нутрощів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ікрочастинок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грунту, тому не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герметично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банках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консервуванні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мало природного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за рецептурою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оцтову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лимонну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кислоту, тому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збудник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ботулізму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кисле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lastRenderedPageBreak/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стерилізувати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банки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закладкою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консервуванні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м'ясних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тиндалізацію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прогрівати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100 ° С 5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для переходу спор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вегетативну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форму),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простерилізувати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40 -60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герметичним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закриттям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здуття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- причина для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категоричної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банки.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в'яленої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копченої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солоної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несанкціонованої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: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дорогу і 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псуються</w:t>
      </w:r>
      <w:proofErr w:type="spellEnd"/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швидкопсувні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холодильнику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;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проварювати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тушкувати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прожарювати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консервовані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день перед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прокип'ятити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протушкувати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;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варені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);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продовольчу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;</w:t>
      </w: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20" w:rsidRPr="00E9141B" w:rsidRDefault="00E57720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1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ринках з рук 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1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41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блювота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пронос і т.п.) не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займайтеся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самолікуванням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найближчої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установи за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медпрацівників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>.</w:t>
      </w:r>
    </w:p>
    <w:p w:rsidR="005903F6" w:rsidRPr="00E9141B" w:rsidRDefault="005903F6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03F6" w:rsidRPr="00E9141B" w:rsidRDefault="005903F6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03F6" w:rsidRPr="00E9141B" w:rsidRDefault="005903F6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720" w:rsidRPr="00E9141B" w:rsidRDefault="005903F6" w:rsidP="00E9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Первомайське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міжрайонне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Миколаївській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обасті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E9141B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E9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санітарногозаконодавства</w:t>
      </w:r>
      <w:proofErr w:type="spellEnd"/>
    </w:p>
    <w:sectPr w:rsidR="00E57720" w:rsidRPr="00E91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0"/>
    <w:rsid w:val="002347ED"/>
    <w:rsid w:val="005903F6"/>
    <w:rsid w:val="009E6EEE"/>
    <w:rsid w:val="00B04120"/>
    <w:rsid w:val="00E57720"/>
    <w:rsid w:val="00E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2020-03-16T08:36:00Z</dcterms:created>
  <dcterms:modified xsi:type="dcterms:W3CDTF">2020-03-16T08:36:00Z</dcterms:modified>
</cp:coreProperties>
</file>