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7B" w:rsidRPr="00885C4B" w:rsidRDefault="00CD287B" w:rsidP="00CD287B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CD287B" w:rsidRPr="00885C4B" w:rsidRDefault="00CD287B" w:rsidP="00CD287B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CD287B" w:rsidRPr="00885C4B" w:rsidRDefault="00CD287B" w:rsidP="00CD287B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CD287B" w:rsidRPr="00885C4B" w:rsidRDefault="00CD287B" w:rsidP="00CD287B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CD287B" w:rsidRPr="00885C4B" w:rsidRDefault="00CD287B" w:rsidP="00CD287B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13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07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7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смт</w:t>
      </w:r>
      <w:proofErr w:type="spellEnd"/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>№ 147</w:t>
      </w:r>
    </w:p>
    <w:p w:rsidR="00DC7C66" w:rsidRPr="00CD287B" w:rsidRDefault="00DC7C66" w:rsidP="00DC7C66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DC7C66" w:rsidRPr="00CD287B" w:rsidRDefault="00DC7C66" w:rsidP="00DC7C66">
      <w:pPr>
        <w:shd w:val="clear" w:color="auto" w:fill="FFFFFF"/>
        <w:ind w:left="874"/>
        <w:rPr>
          <w:color w:val="000000"/>
          <w:spacing w:val="-1"/>
          <w:sz w:val="28"/>
          <w:szCs w:val="28"/>
          <w:lang w:val="uk-UA"/>
        </w:rPr>
      </w:pPr>
    </w:p>
    <w:p w:rsidR="00DC7C66" w:rsidRPr="00CD287B" w:rsidRDefault="00DC7C66" w:rsidP="00CD287B">
      <w:pPr>
        <w:tabs>
          <w:tab w:val="left" w:pos="3119"/>
        </w:tabs>
        <w:ind w:right="5667"/>
        <w:jc w:val="both"/>
        <w:rPr>
          <w:sz w:val="28"/>
          <w:szCs w:val="28"/>
          <w:lang w:val="uk-UA"/>
        </w:rPr>
      </w:pPr>
      <w:r w:rsidRPr="00CD287B">
        <w:rPr>
          <w:sz w:val="28"/>
          <w:szCs w:val="28"/>
          <w:lang w:val="uk-UA"/>
        </w:rPr>
        <w:t xml:space="preserve">Про затвердження Положення про </w:t>
      </w:r>
      <w:r w:rsidR="00CD287B">
        <w:rPr>
          <w:sz w:val="28"/>
          <w:szCs w:val="28"/>
          <w:lang w:val="uk-UA"/>
        </w:rPr>
        <w:t xml:space="preserve">організацію </w:t>
      </w:r>
      <w:r w:rsidRPr="00CD287B">
        <w:rPr>
          <w:sz w:val="28"/>
          <w:szCs w:val="28"/>
          <w:lang w:val="uk-UA"/>
        </w:rPr>
        <w:t>бухгалтерськ</w:t>
      </w:r>
      <w:r w:rsidR="00CD287B">
        <w:rPr>
          <w:sz w:val="28"/>
          <w:szCs w:val="28"/>
          <w:lang w:val="uk-UA"/>
        </w:rPr>
        <w:t>ого</w:t>
      </w:r>
      <w:r w:rsidRPr="00CD287B">
        <w:rPr>
          <w:sz w:val="28"/>
          <w:szCs w:val="28"/>
          <w:lang w:val="uk-UA"/>
        </w:rPr>
        <w:t xml:space="preserve"> облік</w:t>
      </w:r>
      <w:r w:rsidR="00CD287B">
        <w:rPr>
          <w:sz w:val="28"/>
          <w:szCs w:val="28"/>
          <w:lang w:val="uk-UA"/>
        </w:rPr>
        <w:t>у</w:t>
      </w:r>
      <w:r w:rsidRPr="00CD287B">
        <w:rPr>
          <w:sz w:val="28"/>
          <w:szCs w:val="28"/>
          <w:lang w:val="uk-UA"/>
        </w:rPr>
        <w:t xml:space="preserve"> </w:t>
      </w:r>
      <w:proofErr w:type="spellStart"/>
      <w:r w:rsidRPr="00CD287B">
        <w:rPr>
          <w:sz w:val="28"/>
          <w:szCs w:val="28"/>
          <w:lang w:val="uk-UA"/>
        </w:rPr>
        <w:t>Доманівської</w:t>
      </w:r>
      <w:proofErr w:type="spellEnd"/>
      <w:r w:rsidRPr="00CD287B">
        <w:rPr>
          <w:sz w:val="28"/>
          <w:szCs w:val="28"/>
          <w:lang w:val="uk-UA"/>
        </w:rPr>
        <w:t xml:space="preserve"> районної державної адміністрації</w:t>
      </w:r>
      <w:r w:rsidR="00CD287B">
        <w:rPr>
          <w:sz w:val="28"/>
          <w:szCs w:val="28"/>
          <w:lang w:val="uk-UA"/>
        </w:rPr>
        <w:tab/>
      </w:r>
    </w:p>
    <w:p w:rsidR="0018746A" w:rsidRPr="00CD287B" w:rsidRDefault="0018746A">
      <w:pPr>
        <w:rPr>
          <w:sz w:val="28"/>
          <w:szCs w:val="28"/>
          <w:lang w:val="uk-UA"/>
        </w:rPr>
      </w:pPr>
    </w:p>
    <w:p w:rsidR="00DC7C66" w:rsidRPr="00CD287B" w:rsidRDefault="00DC7C66">
      <w:pPr>
        <w:rPr>
          <w:sz w:val="28"/>
          <w:szCs w:val="28"/>
          <w:lang w:val="uk-UA"/>
        </w:rPr>
      </w:pPr>
    </w:p>
    <w:p w:rsidR="00DC7C66" w:rsidRDefault="00DC7C66" w:rsidP="00CD287B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 w:rsidRPr="00DC7C66">
        <w:rPr>
          <w:sz w:val="28"/>
          <w:szCs w:val="28"/>
          <w:lang w:val="uk-UA"/>
        </w:rPr>
        <w:t xml:space="preserve">Відповідно до </w:t>
      </w:r>
      <w:r w:rsidR="008F5547">
        <w:rPr>
          <w:sz w:val="28"/>
          <w:szCs w:val="28"/>
          <w:lang w:val="uk-UA"/>
        </w:rPr>
        <w:t>статей 2,</w:t>
      </w:r>
      <w:r w:rsidR="00CD287B">
        <w:rPr>
          <w:sz w:val="28"/>
          <w:szCs w:val="28"/>
          <w:lang w:val="uk-UA"/>
        </w:rPr>
        <w:t xml:space="preserve"> </w:t>
      </w:r>
      <w:r w:rsidRPr="00DC7C66">
        <w:rPr>
          <w:sz w:val="28"/>
          <w:szCs w:val="28"/>
          <w:lang w:val="uk-UA"/>
        </w:rPr>
        <w:t xml:space="preserve">13, 39 Закону України «Про місцеві державні адміністрації», </w:t>
      </w:r>
      <w:r w:rsidRPr="00DC7C66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бухгалтерський облік та фінансову звітність в Україні», </w:t>
      </w:r>
      <w:r w:rsidRPr="00DC7C66">
        <w:rPr>
          <w:sz w:val="28"/>
          <w:szCs w:val="28"/>
          <w:lang w:val="uk-UA"/>
        </w:rPr>
        <w:t>наказу Мін</w:t>
      </w:r>
      <w:r w:rsidR="00CD287B">
        <w:rPr>
          <w:sz w:val="28"/>
          <w:szCs w:val="28"/>
          <w:lang w:val="uk-UA"/>
        </w:rPr>
        <w:t xml:space="preserve">істерства </w:t>
      </w:r>
      <w:r w:rsidRPr="00DC7C66">
        <w:rPr>
          <w:sz w:val="28"/>
          <w:szCs w:val="28"/>
          <w:lang w:val="uk-UA"/>
        </w:rPr>
        <w:t>фін</w:t>
      </w:r>
      <w:r w:rsidR="00CD287B">
        <w:rPr>
          <w:sz w:val="28"/>
          <w:szCs w:val="28"/>
          <w:lang w:val="uk-UA"/>
        </w:rPr>
        <w:t>ансів</w:t>
      </w:r>
      <w:r w:rsidRPr="00DC7C66">
        <w:rPr>
          <w:sz w:val="28"/>
          <w:szCs w:val="28"/>
          <w:lang w:val="uk-UA"/>
        </w:rPr>
        <w:t xml:space="preserve"> України від 23.01.2015 №</w:t>
      </w:r>
      <w:r w:rsidR="00A473BD">
        <w:rPr>
          <w:sz w:val="28"/>
          <w:szCs w:val="28"/>
          <w:lang w:val="uk-UA"/>
        </w:rPr>
        <w:t> </w:t>
      </w:r>
      <w:r w:rsidRPr="00DC7C66">
        <w:rPr>
          <w:sz w:val="28"/>
          <w:szCs w:val="28"/>
          <w:lang w:val="uk-UA"/>
        </w:rPr>
        <w:t>11 «Про затвердження  Методичних рекомендацій з бухгалтерського обліку для суб’єктів державного сектору»:</w:t>
      </w:r>
    </w:p>
    <w:p w:rsidR="00E95CCC" w:rsidRPr="00DC7C66" w:rsidRDefault="00E95CCC" w:rsidP="00CD287B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DC7C66" w:rsidRPr="00E95CCC" w:rsidRDefault="00DC7C66" w:rsidP="00CD287B">
      <w:pPr>
        <w:ind w:firstLine="709"/>
        <w:jc w:val="both"/>
        <w:rPr>
          <w:rStyle w:val="6Arial"/>
          <w:rFonts w:ascii="Times New Roman" w:hAnsi="Times New Roman" w:cs="Times New Roman"/>
          <w:sz w:val="28"/>
          <w:szCs w:val="28"/>
          <w:lang w:val="uk-UA"/>
        </w:rPr>
      </w:pP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1.Затвердити Положення про організаці</w:t>
      </w: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ю</w:t>
      </w: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бухгалтерського обліку </w:t>
      </w:r>
      <w:proofErr w:type="spellStart"/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Доманівської</w:t>
      </w:r>
      <w:proofErr w:type="spellEnd"/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районн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ої</w:t>
      </w: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ої</w:t>
      </w: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адміністрації, що дода</w:t>
      </w: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є</w:t>
      </w: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525248" w:rsidRDefault="00DC7C66" w:rsidP="00CD287B">
      <w:pPr>
        <w:tabs>
          <w:tab w:val="left" w:pos="567"/>
        </w:tabs>
        <w:ind w:firstLine="709"/>
        <w:jc w:val="both"/>
        <w:rPr>
          <w:rStyle w:val="6Arial"/>
          <w:rFonts w:ascii="Times New Roman" w:hAnsi="Times New Roman" w:cs="Times New Roman"/>
          <w:sz w:val="28"/>
          <w:szCs w:val="28"/>
          <w:lang w:val="uk-UA"/>
        </w:rPr>
      </w:pP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2.Відділу фінансово-господарського забезпечення апарату районної державної адміністрації (</w:t>
      </w:r>
      <w:proofErr w:type="spellStart"/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Іваскевич</w:t>
      </w:r>
      <w:proofErr w:type="spellEnd"/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) прийняти це розпорядження до 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неухильного</w:t>
      </w:r>
      <w:r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C215A9" w:rsidRPr="00C215A9" w:rsidRDefault="00C215A9" w:rsidP="00CD287B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3.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Визнати таким, що втратило чинність, р</w:t>
      </w: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озпорядження голови рай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держ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авної </w:t>
      </w: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адміністрації </w:t>
      </w:r>
      <w:r w:rsidR="002A03E6">
        <w:rPr>
          <w:rStyle w:val="6Arial"/>
          <w:rFonts w:ascii="Times New Roman" w:hAnsi="Times New Roman" w:cs="Times New Roman"/>
          <w:sz w:val="28"/>
          <w:szCs w:val="28"/>
          <w:lang w:val="uk-UA"/>
        </w:rPr>
        <w:t>від 06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.02.</w:t>
      </w:r>
      <w:r w:rsidR="002A03E6">
        <w:rPr>
          <w:rStyle w:val="6Arial"/>
          <w:rFonts w:ascii="Times New Roman" w:hAnsi="Times New Roman" w:cs="Times New Roman"/>
          <w:sz w:val="28"/>
          <w:szCs w:val="28"/>
          <w:lang w:val="uk-UA"/>
        </w:rPr>
        <w:t>2012 №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 </w:t>
      </w:r>
      <w:r w:rsidR="002A03E6">
        <w:rPr>
          <w:rStyle w:val="6Arial"/>
          <w:rFonts w:ascii="Times New Roman" w:hAnsi="Times New Roman" w:cs="Times New Roman"/>
          <w:sz w:val="28"/>
          <w:szCs w:val="28"/>
          <w:lang w:val="uk-UA"/>
        </w:rPr>
        <w:t>38 «Про організацію бухгалтерського обліку та облікову політику райдержадміністрації».</w:t>
      </w:r>
    </w:p>
    <w:p w:rsidR="00DC7C66" w:rsidRPr="00525248" w:rsidRDefault="002A03E6" w:rsidP="00CD287B">
      <w:pPr>
        <w:tabs>
          <w:tab w:val="left" w:pos="567"/>
        </w:tabs>
        <w:ind w:firstLine="709"/>
        <w:jc w:val="both"/>
        <w:rPr>
          <w:rStyle w:val="6Arial"/>
          <w:rFonts w:ascii="Times New Roman" w:hAnsi="Times New Roman" w:cs="Times New Roman"/>
          <w:sz w:val="28"/>
          <w:szCs w:val="28"/>
        </w:rPr>
      </w:pPr>
      <w:r>
        <w:rPr>
          <w:rStyle w:val="6Arial"/>
          <w:rFonts w:ascii="Times New Roman" w:hAnsi="Times New Roman" w:cs="Times New Roman"/>
          <w:sz w:val="28"/>
          <w:szCs w:val="28"/>
          <w:lang w:val="uk-UA"/>
        </w:rPr>
        <w:t>4</w:t>
      </w:r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 xml:space="preserve">.Контроль за </w:t>
      </w:r>
      <w:proofErr w:type="spellStart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C7C66" w:rsidRPr="00DC7C66">
        <w:rPr>
          <w:rStyle w:val="6Arial"/>
          <w:rFonts w:ascii="Times New Roman" w:hAnsi="Times New Roman" w:cs="Times New Roman"/>
          <w:sz w:val="28"/>
          <w:szCs w:val="28"/>
        </w:rPr>
        <w:t xml:space="preserve"> на </w:t>
      </w:r>
      <w:r w:rsidR="00DC7C66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керівника апарату </w:t>
      </w:r>
      <w:r w:rsidR="00E95CCC"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районн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ої</w:t>
      </w:r>
      <w:r w:rsidR="00E95CCC"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державн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>ої</w:t>
      </w:r>
      <w:r w:rsidR="00E95CCC" w:rsidRP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адміністрації</w:t>
      </w:r>
      <w:r w:rsidR="00E95CCC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C66">
        <w:rPr>
          <w:rStyle w:val="6Arial"/>
          <w:rFonts w:ascii="Times New Roman" w:hAnsi="Times New Roman" w:cs="Times New Roman"/>
          <w:sz w:val="28"/>
          <w:szCs w:val="28"/>
          <w:lang w:val="uk-UA"/>
        </w:rPr>
        <w:t>Максютенко</w:t>
      </w:r>
      <w:proofErr w:type="spellEnd"/>
      <w:r w:rsidR="00DC7C66">
        <w:rPr>
          <w:rStyle w:val="6Arial"/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DC7C66" w:rsidRDefault="00DC7C66" w:rsidP="00DC7C66">
      <w:pPr>
        <w:jc w:val="both"/>
        <w:rPr>
          <w:rStyle w:val="6Arial"/>
          <w:rFonts w:ascii="Times New Roman" w:hAnsi="Times New Roman" w:cs="Times New Roman"/>
          <w:sz w:val="28"/>
          <w:szCs w:val="28"/>
          <w:lang w:val="uk-UA"/>
        </w:rPr>
      </w:pPr>
    </w:p>
    <w:p w:rsidR="00DC7C66" w:rsidRDefault="00DC7C66" w:rsidP="00DC7C66">
      <w:pPr>
        <w:jc w:val="both"/>
        <w:rPr>
          <w:rStyle w:val="6Arial"/>
          <w:rFonts w:ascii="Times New Roman" w:hAnsi="Times New Roman" w:cs="Times New Roman"/>
          <w:sz w:val="28"/>
          <w:szCs w:val="28"/>
          <w:lang w:val="uk-UA"/>
        </w:rPr>
      </w:pPr>
    </w:p>
    <w:p w:rsidR="00347997" w:rsidRDefault="002A03E6" w:rsidP="00DC7C6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="00DC7C66" w:rsidRPr="00DC7C66"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 xml:space="preserve">а </w:t>
      </w:r>
      <w:r w:rsidR="00DC7C66" w:rsidRPr="00DC7C66">
        <w:rPr>
          <w:sz w:val="28"/>
          <w:szCs w:val="28"/>
        </w:rPr>
        <w:t xml:space="preserve">райдержадміністрації                      </w:t>
      </w:r>
      <w:r w:rsidR="00CD287B">
        <w:rPr>
          <w:sz w:val="28"/>
          <w:szCs w:val="28"/>
          <w:lang w:val="uk-UA"/>
        </w:rPr>
        <w:t xml:space="preserve">         </w:t>
      </w:r>
      <w:r w:rsidR="00DC7C66" w:rsidRPr="00DC7C66">
        <w:rPr>
          <w:sz w:val="28"/>
          <w:szCs w:val="28"/>
        </w:rPr>
        <w:t xml:space="preserve">                                       </w:t>
      </w:r>
      <w:r w:rsidR="00CD287B">
        <w:rPr>
          <w:sz w:val="28"/>
          <w:szCs w:val="28"/>
          <w:lang w:val="uk-UA"/>
        </w:rPr>
        <w:t>Є.Л.</w:t>
      </w:r>
      <w:r>
        <w:rPr>
          <w:sz w:val="28"/>
          <w:szCs w:val="28"/>
          <w:lang w:val="uk-UA"/>
        </w:rPr>
        <w:t>Осадчук</w:t>
      </w:r>
    </w:p>
    <w:p w:rsidR="00347997" w:rsidRDefault="00347997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50472B" w:rsidRPr="00F9066E" w:rsidRDefault="0050472B" w:rsidP="0050472B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</w:t>
      </w:r>
      <w:r w:rsidRPr="00F9066E">
        <w:rPr>
          <w:sz w:val="28"/>
          <w:szCs w:val="28"/>
          <w:lang w:val="uk-UA"/>
        </w:rPr>
        <w:t>АТВЕРДЖЕНО</w:t>
      </w:r>
    </w:p>
    <w:p w:rsidR="0050472B" w:rsidRPr="00F9066E" w:rsidRDefault="0050472B" w:rsidP="0050472B">
      <w:pPr>
        <w:ind w:left="6237"/>
        <w:rPr>
          <w:sz w:val="28"/>
          <w:szCs w:val="28"/>
          <w:lang w:val="uk-UA"/>
        </w:rPr>
      </w:pPr>
      <w:r w:rsidRPr="00F9066E">
        <w:rPr>
          <w:sz w:val="28"/>
          <w:szCs w:val="28"/>
          <w:lang w:val="uk-UA"/>
        </w:rPr>
        <w:t xml:space="preserve">Розпорядження голови </w:t>
      </w:r>
      <w:proofErr w:type="spellStart"/>
      <w:r>
        <w:rPr>
          <w:sz w:val="28"/>
          <w:szCs w:val="28"/>
          <w:lang w:val="uk-UA"/>
        </w:rPr>
        <w:t>Доманівської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</w:t>
      </w:r>
    </w:p>
    <w:p w:rsidR="0050472B" w:rsidRDefault="0050472B" w:rsidP="0050472B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13.07.2017  № 147</w:t>
      </w:r>
    </w:p>
    <w:p w:rsidR="00C83D06" w:rsidRPr="00C83D06" w:rsidRDefault="00C83D06" w:rsidP="00525248">
      <w:pPr>
        <w:rPr>
          <w:sz w:val="28"/>
          <w:szCs w:val="28"/>
          <w:lang w:val="uk-UA"/>
        </w:rPr>
      </w:pPr>
    </w:p>
    <w:p w:rsidR="00615224" w:rsidRPr="0050472B" w:rsidRDefault="00615224" w:rsidP="0050472B">
      <w:pPr>
        <w:jc w:val="center"/>
        <w:rPr>
          <w:rFonts w:cs="Times New Roman CYR"/>
          <w:sz w:val="28"/>
        </w:rPr>
      </w:pPr>
      <w:r w:rsidRPr="0050472B">
        <w:rPr>
          <w:rFonts w:cs="Times New Roman CYR"/>
          <w:sz w:val="28"/>
        </w:rPr>
        <w:t>ПОЛОЖЕННЯ</w:t>
      </w:r>
    </w:p>
    <w:p w:rsidR="00615224" w:rsidRPr="0050472B" w:rsidRDefault="00615224" w:rsidP="0050472B">
      <w:pPr>
        <w:jc w:val="center"/>
        <w:rPr>
          <w:rFonts w:cs="Times New Roman CYR"/>
          <w:sz w:val="28"/>
        </w:rPr>
      </w:pPr>
      <w:r w:rsidRPr="0050472B">
        <w:rPr>
          <w:rFonts w:cs="Times New Roman CYR"/>
          <w:sz w:val="28"/>
        </w:rPr>
        <w:t xml:space="preserve">про </w:t>
      </w:r>
      <w:proofErr w:type="spellStart"/>
      <w:r w:rsidRPr="0050472B">
        <w:rPr>
          <w:rFonts w:cs="Times New Roman CYR"/>
          <w:sz w:val="28"/>
        </w:rPr>
        <w:t>організацію</w:t>
      </w:r>
      <w:proofErr w:type="spellEnd"/>
      <w:r w:rsidRPr="0050472B">
        <w:rPr>
          <w:rFonts w:cs="Times New Roman CYR"/>
          <w:sz w:val="28"/>
        </w:rPr>
        <w:t xml:space="preserve"> </w:t>
      </w:r>
      <w:proofErr w:type="spellStart"/>
      <w:r w:rsidRPr="0050472B">
        <w:rPr>
          <w:rFonts w:cs="Times New Roman CYR"/>
          <w:sz w:val="28"/>
        </w:rPr>
        <w:t>бухгалтерського</w:t>
      </w:r>
      <w:proofErr w:type="spellEnd"/>
      <w:r w:rsidRPr="0050472B">
        <w:rPr>
          <w:rFonts w:cs="Times New Roman CYR"/>
          <w:sz w:val="28"/>
        </w:rPr>
        <w:t xml:space="preserve"> </w:t>
      </w:r>
      <w:proofErr w:type="spellStart"/>
      <w:proofErr w:type="gramStart"/>
      <w:r w:rsidRPr="0050472B">
        <w:rPr>
          <w:rFonts w:cs="Times New Roman CYR"/>
          <w:sz w:val="28"/>
        </w:rPr>
        <w:t>обл</w:t>
      </w:r>
      <w:proofErr w:type="gramEnd"/>
      <w:r w:rsidRPr="0050472B">
        <w:rPr>
          <w:rFonts w:cs="Times New Roman CYR"/>
          <w:sz w:val="28"/>
        </w:rPr>
        <w:t>іку</w:t>
      </w:r>
      <w:proofErr w:type="spellEnd"/>
    </w:p>
    <w:p w:rsidR="00615224" w:rsidRPr="0050472B" w:rsidRDefault="00615224" w:rsidP="0050472B">
      <w:pPr>
        <w:jc w:val="center"/>
        <w:rPr>
          <w:sz w:val="28"/>
          <w:szCs w:val="28"/>
          <w:lang w:val="uk-UA"/>
        </w:rPr>
      </w:pPr>
      <w:proofErr w:type="spellStart"/>
      <w:r w:rsidRPr="0050472B">
        <w:rPr>
          <w:rFonts w:cs="Times New Roman CYR"/>
          <w:sz w:val="28"/>
          <w:lang w:val="uk-UA"/>
        </w:rPr>
        <w:t>Доманівс</w:t>
      </w:r>
      <w:r w:rsidRPr="0050472B">
        <w:rPr>
          <w:rFonts w:cs="Times New Roman CYR"/>
          <w:sz w:val="28"/>
        </w:rPr>
        <w:t>ької</w:t>
      </w:r>
      <w:proofErr w:type="spellEnd"/>
      <w:r w:rsidRPr="0050472B">
        <w:rPr>
          <w:rFonts w:cs="Times New Roman CYR"/>
          <w:sz w:val="28"/>
        </w:rPr>
        <w:t xml:space="preserve"> </w:t>
      </w:r>
      <w:proofErr w:type="spellStart"/>
      <w:r w:rsidRPr="0050472B">
        <w:rPr>
          <w:rFonts w:cs="Times New Roman CYR"/>
          <w:sz w:val="28"/>
        </w:rPr>
        <w:t>районної</w:t>
      </w:r>
      <w:proofErr w:type="spellEnd"/>
      <w:r w:rsidRPr="0050472B">
        <w:rPr>
          <w:rFonts w:cs="Times New Roman CYR"/>
          <w:sz w:val="28"/>
        </w:rPr>
        <w:t xml:space="preserve"> </w:t>
      </w:r>
      <w:proofErr w:type="spellStart"/>
      <w:r w:rsidRPr="0050472B">
        <w:rPr>
          <w:rFonts w:cs="Times New Roman CYR"/>
          <w:sz w:val="28"/>
        </w:rPr>
        <w:t>державної</w:t>
      </w:r>
      <w:proofErr w:type="spellEnd"/>
      <w:r w:rsidRPr="0050472B">
        <w:rPr>
          <w:rFonts w:cs="Times New Roman CYR"/>
          <w:sz w:val="28"/>
        </w:rPr>
        <w:t xml:space="preserve"> </w:t>
      </w:r>
      <w:proofErr w:type="spellStart"/>
      <w:r w:rsidRPr="0050472B">
        <w:rPr>
          <w:rFonts w:cs="Times New Roman CYR"/>
          <w:sz w:val="28"/>
        </w:rPr>
        <w:t>адміністрації</w:t>
      </w:r>
      <w:proofErr w:type="spellEnd"/>
    </w:p>
    <w:p w:rsidR="00615224" w:rsidRPr="00615224" w:rsidRDefault="00615224" w:rsidP="00525248">
      <w:pPr>
        <w:rPr>
          <w:sz w:val="28"/>
          <w:szCs w:val="28"/>
          <w:lang w:val="uk-UA"/>
        </w:rPr>
      </w:pPr>
    </w:p>
    <w:p w:rsidR="00615224" w:rsidRPr="00615224" w:rsidRDefault="00615224" w:rsidP="00615224">
      <w:pPr>
        <w:ind w:firstLine="709"/>
        <w:jc w:val="both"/>
        <w:rPr>
          <w:rFonts w:cs="Times New Roman CYR"/>
          <w:sz w:val="28"/>
          <w:lang w:val="uk-UA"/>
        </w:rPr>
      </w:pPr>
      <w:r w:rsidRPr="00615224">
        <w:rPr>
          <w:rFonts w:cs="Times New Roman CYR"/>
          <w:sz w:val="28"/>
          <w:lang w:val="uk-UA"/>
        </w:rPr>
        <w:t>1.Положення розроблене відповідно до Закону України «Про бухгалтерський облік та фінансову звітність в Україні</w:t>
      </w:r>
      <w:r w:rsidR="0050472B">
        <w:rPr>
          <w:rFonts w:cs="Times New Roman CYR"/>
          <w:sz w:val="28"/>
          <w:lang w:val="uk-UA"/>
        </w:rPr>
        <w:t>»</w:t>
      </w:r>
      <w:r w:rsidRPr="00615224">
        <w:rPr>
          <w:rFonts w:cs="Times New Roman CYR"/>
          <w:sz w:val="28"/>
          <w:lang w:val="uk-UA"/>
        </w:rPr>
        <w:t>, Податкового кодексу України, Бюджетного кодексу України, затверджени</w:t>
      </w:r>
      <w:r w:rsidR="0050472B">
        <w:rPr>
          <w:rFonts w:cs="Times New Roman CYR"/>
          <w:sz w:val="28"/>
          <w:lang w:val="uk-UA"/>
        </w:rPr>
        <w:t>х</w:t>
      </w:r>
      <w:r w:rsidRPr="00615224">
        <w:rPr>
          <w:rFonts w:cs="Times New Roman CYR"/>
          <w:sz w:val="28"/>
          <w:lang w:val="uk-UA"/>
        </w:rPr>
        <w:t xml:space="preserve"> Міністерством фінансів України положен</w:t>
      </w:r>
      <w:r w:rsidR="0050472B">
        <w:rPr>
          <w:rFonts w:cs="Times New Roman CYR"/>
          <w:sz w:val="28"/>
          <w:lang w:val="uk-UA"/>
        </w:rPr>
        <w:t>ь</w:t>
      </w:r>
      <w:r w:rsidRPr="00615224">
        <w:rPr>
          <w:rFonts w:cs="Times New Roman CYR"/>
          <w:sz w:val="28"/>
          <w:lang w:val="uk-UA"/>
        </w:rPr>
        <w:t xml:space="preserve"> (стандарт</w:t>
      </w:r>
      <w:r w:rsidR="0050472B">
        <w:rPr>
          <w:rFonts w:cs="Times New Roman CYR"/>
          <w:sz w:val="28"/>
          <w:lang w:val="uk-UA"/>
        </w:rPr>
        <w:t>ів</w:t>
      </w:r>
      <w:r w:rsidRPr="00615224">
        <w:rPr>
          <w:rFonts w:cs="Times New Roman CYR"/>
          <w:sz w:val="28"/>
          <w:lang w:val="uk-UA"/>
        </w:rPr>
        <w:t>) бухгалтерського обліку, інструкцій та інших нормативних актів, які регулюють порядок ведення бухгалтерського обліку, складання і подання фінансової звітності, та прийняте для забезпечення ведення бухгалтерського обліку в райдержадміністрації.</w:t>
      </w:r>
    </w:p>
    <w:p w:rsidR="00615224" w:rsidRPr="0050472B" w:rsidRDefault="00615224" w:rsidP="00615224">
      <w:pPr>
        <w:ind w:firstLine="709"/>
        <w:jc w:val="both"/>
        <w:rPr>
          <w:rFonts w:cs="Times New Roman CYR"/>
          <w:sz w:val="28"/>
          <w:lang w:val="uk-UA"/>
        </w:rPr>
      </w:pPr>
      <w:r w:rsidRPr="00C83D06">
        <w:rPr>
          <w:rFonts w:cs="Times New Roman CYR"/>
          <w:sz w:val="28"/>
          <w:lang w:val="uk-UA"/>
        </w:rPr>
        <w:t>2.Порядок ведення бухгалтерського обліку</w:t>
      </w:r>
      <w:r w:rsidR="00BD7FFA">
        <w:rPr>
          <w:rFonts w:cs="Times New Roman CYR"/>
          <w:sz w:val="28"/>
          <w:lang w:val="uk-UA"/>
        </w:rPr>
        <w:t>,</w:t>
      </w:r>
      <w:r w:rsidRPr="00C83D06">
        <w:rPr>
          <w:rFonts w:cs="Times New Roman CYR"/>
          <w:sz w:val="28"/>
          <w:lang w:val="uk-UA"/>
        </w:rPr>
        <w:t xml:space="preserve"> складання фінансової </w:t>
      </w:r>
      <w:r w:rsidR="00BD0334">
        <w:rPr>
          <w:rFonts w:cs="Times New Roman CYR"/>
          <w:sz w:val="28"/>
          <w:lang w:val="uk-UA"/>
        </w:rPr>
        <w:t>і</w:t>
      </w:r>
      <w:r w:rsidRPr="00C83D06">
        <w:rPr>
          <w:rFonts w:cs="Times New Roman CYR"/>
          <w:sz w:val="28"/>
          <w:lang w:val="uk-UA"/>
        </w:rPr>
        <w:t xml:space="preserve"> бюджетної звітності здійснюється відповідно до вимог, встановлених Міністерством фінансів України та Державною казначейською службою </w:t>
      </w:r>
      <w:r w:rsidRPr="0050472B">
        <w:rPr>
          <w:rFonts w:cs="Times New Roman CYR"/>
          <w:sz w:val="28"/>
          <w:lang w:val="uk-UA"/>
        </w:rPr>
        <w:t>України.</w:t>
      </w:r>
    </w:p>
    <w:p w:rsidR="00615224" w:rsidRPr="00F179BB" w:rsidRDefault="00615224" w:rsidP="00615224">
      <w:pPr>
        <w:ind w:firstLine="709"/>
        <w:jc w:val="both"/>
        <w:rPr>
          <w:rFonts w:cs="Times New Roman CYR"/>
          <w:sz w:val="28"/>
        </w:rPr>
      </w:pPr>
      <w:r w:rsidRPr="0050472B">
        <w:rPr>
          <w:rFonts w:cs="Times New Roman CYR"/>
          <w:sz w:val="28"/>
          <w:lang w:val="uk-UA"/>
        </w:rPr>
        <w:t xml:space="preserve">3.Організація ведення бухгалтерського обліку в райдержадміністрації покладається на відділ фінансово - господарського забезпечення апарату райдержадміністрації. </w:t>
      </w:r>
      <w:proofErr w:type="spellStart"/>
      <w:r w:rsidRPr="00F179BB">
        <w:rPr>
          <w:rFonts w:cs="Times New Roman CYR"/>
          <w:sz w:val="28"/>
        </w:rPr>
        <w:t>Відділ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очолює</w:t>
      </w:r>
      <w:proofErr w:type="spellEnd"/>
      <w:r w:rsidRPr="00F179BB">
        <w:rPr>
          <w:rFonts w:cs="Times New Roman CYR"/>
          <w:sz w:val="28"/>
        </w:rPr>
        <w:t xml:space="preserve"> начальник, </w:t>
      </w:r>
      <w:proofErr w:type="spellStart"/>
      <w:r w:rsidRPr="00F179BB">
        <w:rPr>
          <w:rFonts w:cs="Times New Roman CYR"/>
          <w:sz w:val="28"/>
        </w:rPr>
        <w:t>який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призначається</w:t>
      </w:r>
      <w:proofErr w:type="spellEnd"/>
      <w:r w:rsidRPr="00F179BB">
        <w:rPr>
          <w:rFonts w:cs="Times New Roman CYR"/>
          <w:sz w:val="28"/>
        </w:rPr>
        <w:t xml:space="preserve"> на посаду головою райдержадміністрації. </w:t>
      </w:r>
      <w:proofErr w:type="spellStart"/>
      <w:r w:rsidRPr="00F179BB">
        <w:rPr>
          <w:rFonts w:cs="Times New Roman CYR"/>
          <w:sz w:val="28"/>
        </w:rPr>
        <w:t>Кількісний</w:t>
      </w:r>
      <w:proofErr w:type="spellEnd"/>
      <w:r w:rsidRPr="00F179BB">
        <w:rPr>
          <w:rFonts w:cs="Times New Roman CYR"/>
          <w:sz w:val="28"/>
        </w:rPr>
        <w:t xml:space="preserve"> і </w:t>
      </w:r>
      <w:proofErr w:type="spellStart"/>
      <w:r w:rsidRPr="00F179BB">
        <w:rPr>
          <w:rFonts w:cs="Times New Roman CYR"/>
          <w:sz w:val="28"/>
        </w:rPr>
        <w:t>якісний</w:t>
      </w:r>
      <w:proofErr w:type="spellEnd"/>
      <w:r w:rsidRPr="00F179BB">
        <w:rPr>
          <w:rFonts w:cs="Times New Roman CYR"/>
          <w:sz w:val="28"/>
        </w:rPr>
        <w:t xml:space="preserve"> склад </w:t>
      </w:r>
      <w:proofErr w:type="spellStart"/>
      <w:r w:rsidRPr="00F179BB">
        <w:rPr>
          <w:rFonts w:cs="Times New Roman CYR"/>
          <w:sz w:val="28"/>
        </w:rPr>
        <w:t>відділу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визначається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штатним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розписом</w:t>
      </w:r>
      <w:proofErr w:type="spellEnd"/>
      <w:r w:rsidRPr="00F179BB">
        <w:rPr>
          <w:rFonts w:cs="Times New Roman CYR"/>
          <w:sz w:val="28"/>
        </w:rPr>
        <w:t xml:space="preserve">. </w:t>
      </w:r>
    </w:p>
    <w:p w:rsidR="00615224" w:rsidRPr="00F179BB" w:rsidRDefault="00615224" w:rsidP="00615224">
      <w:pPr>
        <w:ind w:firstLine="709"/>
        <w:jc w:val="both"/>
        <w:rPr>
          <w:rFonts w:cs="Times New Roman CYR"/>
          <w:sz w:val="28"/>
        </w:rPr>
      </w:pPr>
      <w:r w:rsidRPr="00F179BB">
        <w:rPr>
          <w:rFonts w:cs="Times New Roman CYR"/>
          <w:sz w:val="28"/>
        </w:rPr>
        <w:t xml:space="preserve">4.Права та </w:t>
      </w:r>
      <w:proofErr w:type="spellStart"/>
      <w:r w:rsidRPr="00F179BB">
        <w:rPr>
          <w:rFonts w:cs="Times New Roman CYR"/>
          <w:sz w:val="28"/>
        </w:rPr>
        <w:t>обов’язки</w:t>
      </w:r>
      <w:proofErr w:type="spellEnd"/>
      <w:r w:rsidRPr="00F179BB">
        <w:rPr>
          <w:rFonts w:cs="Times New Roman CYR"/>
          <w:sz w:val="28"/>
        </w:rPr>
        <w:t xml:space="preserve"> начальника та </w:t>
      </w:r>
      <w:proofErr w:type="spellStart"/>
      <w:r w:rsidRPr="00F179BB">
        <w:rPr>
          <w:rFonts w:cs="Times New Roman CYR"/>
          <w:sz w:val="28"/>
        </w:rPr>
        <w:t>працівників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Pr="00F179BB">
        <w:rPr>
          <w:rFonts w:cs="Times New Roman CYR"/>
          <w:sz w:val="28"/>
        </w:rPr>
        <w:t>в</w:t>
      </w:r>
      <w:proofErr w:type="gramEnd"/>
      <w:r w:rsidRPr="00F179BB">
        <w:rPr>
          <w:rFonts w:cs="Times New Roman CYR"/>
          <w:sz w:val="28"/>
        </w:rPr>
        <w:t>ідділу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фінансово-господарського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забезпечення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апарату</w:t>
      </w:r>
      <w:proofErr w:type="spellEnd"/>
      <w:r w:rsidRPr="00F179BB">
        <w:rPr>
          <w:rFonts w:cs="Times New Roman CYR"/>
          <w:sz w:val="28"/>
        </w:rPr>
        <w:t xml:space="preserve"> райдержадміністрації </w:t>
      </w:r>
      <w:proofErr w:type="spellStart"/>
      <w:r w:rsidRPr="00F179BB">
        <w:rPr>
          <w:rFonts w:cs="Times New Roman CYR"/>
          <w:sz w:val="28"/>
        </w:rPr>
        <w:t>визначаються</w:t>
      </w:r>
      <w:proofErr w:type="spellEnd"/>
      <w:r w:rsidRPr="00F179BB">
        <w:rPr>
          <w:rFonts w:cs="Times New Roman CYR"/>
          <w:sz w:val="28"/>
        </w:rPr>
        <w:t xml:space="preserve"> Законом </w:t>
      </w:r>
      <w:proofErr w:type="spellStart"/>
      <w:r w:rsidRPr="00F179BB">
        <w:rPr>
          <w:rFonts w:cs="Times New Roman CYR"/>
          <w:sz w:val="28"/>
        </w:rPr>
        <w:t>України</w:t>
      </w:r>
      <w:proofErr w:type="spellEnd"/>
      <w:r w:rsidRPr="00F179BB">
        <w:rPr>
          <w:rFonts w:cs="Times New Roman CYR"/>
          <w:sz w:val="28"/>
        </w:rPr>
        <w:t xml:space="preserve"> «Про </w:t>
      </w:r>
      <w:proofErr w:type="spellStart"/>
      <w:r w:rsidRPr="00F179BB">
        <w:rPr>
          <w:rFonts w:cs="Times New Roman CYR"/>
          <w:sz w:val="28"/>
        </w:rPr>
        <w:t>бухгалтерській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облік</w:t>
      </w:r>
      <w:proofErr w:type="spellEnd"/>
      <w:r w:rsidRPr="00F179BB">
        <w:rPr>
          <w:rFonts w:cs="Times New Roman CYR"/>
          <w:sz w:val="28"/>
        </w:rPr>
        <w:t xml:space="preserve"> та </w:t>
      </w:r>
      <w:proofErr w:type="spellStart"/>
      <w:r w:rsidRPr="00F179BB">
        <w:rPr>
          <w:rFonts w:cs="Times New Roman CYR"/>
          <w:sz w:val="28"/>
        </w:rPr>
        <w:t>фінансову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звітність</w:t>
      </w:r>
      <w:proofErr w:type="spellEnd"/>
      <w:r w:rsidRPr="00F179BB">
        <w:rPr>
          <w:rFonts w:cs="Times New Roman CYR"/>
          <w:sz w:val="28"/>
        </w:rPr>
        <w:t xml:space="preserve"> в </w:t>
      </w:r>
      <w:proofErr w:type="spellStart"/>
      <w:r w:rsidRPr="00F179BB">
        <w:rPr>
          <w:rFonts w:cs="Times New Roman CYR"/>
          <w:sz w:val="28"/>
        </w:rPr>
        <w:t>Україні</w:t>
      </w:r>
      <w:proofErr w:type="spellEnd"/>
      <w:r w:rsidRPr="00F179BB">
        <w:rPr>
          <w:rFonts w:cs="Times New Roman CYR"/>
          <w:sz w:val="28"/>
        </w:rPr>
        <w:t xml:space="preserve">», </w:t>
      </w:r>
      <w:proofErr w:type="spellStart"/>
      <w:r w:rsidRPr="00F179BB">
        <w:rPr>
          <w:rFonts w:cs="Times New Roman CYR"/>
          <w:sz w:val="28"/>
        </w:rPr>
        <w:t>положенням</w:t>
      </w:r>
      <w:proofErr w:type="spellEnd"/>
      <w:r w:rsidRPr="00F179BB">
        <w:rPr>
          <w:rFonts w:cs="Times New Roman CYR"/>
          <w:sz w:val="28"/>
        </w:rPr>
        <w:t xml:space="preserve"> про </w:t>
      </w:r>
      <w:proofErr w:type="spellStart"/>
      <w:r w:rsidRPr="00F179BB">
        <w:rPr>
          <w:rFonts w:cs="Times New Roman CYR"/>
          <w:sz w:val="28"/>
        </w:rPr>
        <w:t>відділ</w:t>
      </w:r>
      <w:proofErr w:type="spellEnd"/>
      <w:r w:rsidRPr="00F179BB">
        <w:rPr>
          <w:rFonts w:cs="Times New Roman CYR"/>
          <w:sz w:val="28"/>
        </w:rPr>
        <w:t xml:space="preserve">, </w:t>
      </w:r>
      <w:proofErr w:type="spellStart"/>
      <w:r w:rsidRPr="00F179BB">
        <w:rPr>
          <w:rFonts w:cs="Times New Roman CYR"/>
          <w:sz w:val="28"/>
        </w:rPr>
        <w:t>затвердженими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посадовими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інструкціями</w:t>
      </w:r>
      <w:proofErr w:type="spellEnd"/>
      <w:r w:rsidRPr="00F179BB">
        <w:rPr>
          <w:rFonts w:cs="Times New Roman CYR"/>
          <w:sz w:val="28"/>
        </w:rPr>
        <w:t>.</w:t>
      </w:r>
    </w:p>
    <w:p w:rsidR="00615224" w:rsidRPr="00F179BB" w:rsidRDefault="00615224" w:rsidP="00615224">
      <w:pPr>
        <w:ind w:firstLine="709"/>
        <w:jc w:val="both"/>
        <w:rPr>
          <w:rFonts w:cs="Times New Roman CYR"/>
          <w:sz w:val="28"/>
        </w:rPr>
      </w:pPr>
      <w:r w:rsidRPr="00F179BB">
        <w:rPr>
          <w:rFonts w:cs="Times New Roman CYR"/>
          <w:sz w:val="28"/>
        </w:rPr>
        <w:t>1</w:t>
      </w:r>
      <w:r w:rsidR="00665FF7">
        <w:rPr>
          <w:rFonts w:cs="Times New Roman CYR"/>
          <w:sz w:val="28"/>
          <w:lang w:val="uk-UA"/>
        </w:rPr>
        <w:t>)</w:t>
      </w:r>
      <w:r w:rsidRPr="00F179BB">
        <w:rPr>
          <w:rFonts w:cs="Times New Roman CYR"/>
          <w:sz w:val="28"/>
        </w:rPr>
        <w:t> </w:t>
      </w:r>
      <w:proofErr w:type="spellStart"/>
      <w:r w:rsidRPr="00F179BB">
        <w:rPr>
          <w:rFonts w:cs="Times New Roman CYR"/>
          <w:sz w:val="28"/>
        </w:rPr>
        <w:t>Відповідно</w:t>
      </w:r>
      <w:proofErr w:type="spellEnd"/>
      <w:r w:rsidRPr="00F179BB">
        <w:rPr>
          <w:rFonts w:cs="Times New Roman CYR"/>
          <w:sz w:val="28"/>
        </w:rPr>
        <w:t xml:space="preserve"> до пункту 7 </w:t>
      </w:r>
      <w:proofErr w:type="spellStart"/>
      <w:r w:rsidRPr="00F179BB">
        <w:rPr>
          <w:rFonts w:cs="Times New Roman CYR"/>
          <w:sz w:val="28"/>
        </w:rPr>
        <w:t>статті</w:t>
      </w:r>
      <w:proofErr w:type="spellEnd"/>
      <w:r w:rsidRPr="00F179BB">
        <w:rPr>
          <w:rFonts w:cs="Times New Roman CYR"/>
          <w:sz w:val="28"/>
        </w:rPr>
        <w:t xml:space="preserve"> 8 Закону </w:t>
      </w:r>
      <w:proofErr w:type="spellStart"/>
      <w:r w:rsidRPr="00F179BB">
        <w:rPr>
          <w:rFonts w:cs="Times New Roman CYR"/>
          <w:sz w:val="28"/>
        </w:rPr>
        <w:t>України</w:t>
      </w:r>
      <w:proofErr w:type="spellEnd"/>
      <w:r w:rsidRPr="00F179BB">
        <w:rPr>
          <w:rFonts w:cs="Times New Roman CYR"/>
          <w:sz w:val="28"/>
        </w:rPr>
        <w:t xml:space="preserve"> «Про </w:t>
      </w:r>
      <w:proofErr w:type="spellStart"/>
      <w:r w:rsidRPr="00F179BB">
        <w:rPr>
          <w:rFonts w:cs="Times New Roman CYR"/>
          <w:sz w:val="28"/>
        </w:rPr>
        <w:t>бухгалтерський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Pr="00F179BB">
        <w:rPr>
          <w:rFonts w:cs="Times New Roman CYR"/>
          <w:sz w:val="28"/>
        </w:rPr>
        <w:t>обл</w:t>
      </w:r>
      <w:proofErr w:type="gramEnd"/>
      <w:r w:rsidRPr="00F179BB">
        <w:rPr>
          <w:rFonts w:cs="Times New Roman CYR"/>
          <w:sz w:val="28"/>
        </w:rPr>
        <w:t>ік</w:t>
      </w:r>
      <w:proofErr w:type="spellEnd"/>
      <w:r w:rsidRPr="00F179BB">
        <w:rPr>
          <w:rFonts w:cs="Times New Roman CYR"/>
          <w:sz w:val="28"/>
        </w:rPr>
        <w:t xml:space="preserve"> та </w:t>
      </w:r>
      <w:proofErr w:type="spellStart"/>
      <w:r w:rsidRPr="00F179BB">
        <w:rPr>
          <w:rFonts w:cs="Times New Roman CYR"/>
          <w:sz w:val="28"/>
        </w:rPr>
        <w:t>фінансову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звітність</w:t>
      </w:r>
      <w:proofErr w:type="spellEnd"/>
      <w:r w:rsidRPr="00F179BB">
        <w:rPr>
          <w:rFonts w:cs="Times New Roman CYR"/>
          <w:sz w:val="28"/>
        </w:rPr>
        <w:t xml:space="preserve">» начальник </w:t>
      </w:r>
      <w:proofErr w:type="spellStart"/>
      <w:r w:rsidRPr="00F179BB">
        <w:rPr>
          <w:rFonts w:cs="Times New Roman CYR"/>
          <w:sz w:val="28"/>
        </w:rPr>
        <w:t>відділу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фінансово</w:t>
      </w:r>
      <w:proofErr w:type="spellEnd"/>
      <w:r w:rsidRPr="00F179BB">
        <w:rPr>
          <w:rFonts w:cs="Times New Roman CYR"/>
          <w:sz w:val="28"/>
        </w:rPr>
        <w:t xml:space="preserve"> – </w:t>
      </w:r>
      <w:proofErr w:type="spellStart"/>
      <w:r w:rsidRPr="00F179BB">
        <w:rPr>
          <w:rFonts w:cs="Times New Roman CYR"/>
          <w:sz w:val="28"/>
        </w:rPr>
        <w:t>господарського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забезпечення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апарату</w:t>
      </w:r>
      <w:proofErr w:type="spellEnd"/>
      <w:r w:rsidRPr="00F179BB">
        <w:rPr>
          <w:rFonts w:cs="Times New Roman CYR"/>
          <w:sz w:val="28"/>
        </w:rPr>
        <w:t xml:space="preserve"> райдержадміністрації:</w:t>
      </w:r>
    </w:p>
    <w:p w:rsidR="00615224" w:rsidRPr="00F179BB" w:rsidRDefault="00665FF7" w:rsidP="00615224">
      <w:pPr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а)</w:t>
      </w:r>
      <w:r>
        <w:rPr>
          <w:rFonts w:cs="Times New Roman CYR"/>
          <w:sz w:val="28"/>
          <w:lang w:val="uk-UA"/>
        </w:rPr>
        <w:t> </w:t>
      </w:r>
      <w:proofErr w:type="spellStart"/>
      <w:r w:rsidR="00615224" w:rsidRPr="00F179BB">
        <w:rPr>
          <w:rFonts w:cs="Times New Roman CYR"/>
          <w:sz w:val="28"/>
        </w:rPr>
        <w:t>забезпечує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дотримання</w:t>
      </w:r>
      <w:proofErr w:type="spellEnd"/>
      <w:r w:rsidR="00615224" w:rsidRPr="00F179BB">
        <w:rPr>
          <w:rFonts w:cs="Times New Roman CYR"/>
          <w:sz w:val="28"/>
        </w:rPr>
        <w:t xml:space="preserve"> в райдержадміністрації </w:t>
      </w:r>
      <w:proofErr w:type="spellStart"/>
      <w:r w:rsidR="00615224" w:rsidRPr="00F179BB">
        <w:rPr>
          <w:rFonts w:cs="Times New Roman CYR"/>
          <w:sz w:val="28"/>
        </w:rPr>
        <w:t>встановлених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єдиних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методологічних</w:t>
      </w:r>
      <w:proofErr w:type="spellEnd"/>
      <w:r w:rsidR="00615224" w:rsidRPr="00F179BB">
        <w:rPr>
          <w:rFonts w:cs="Times New Roman CYR"/>
          <w:sz w:val="28"/>
        </w:rPr>
        <w:t xml:space="preserve"> засад </w:t>
      </w:r>
      <w:proofErr w:type="spellStart"/>
      <w:r w:rsidR="00615224" w:rsidRPr="00F179BB">
        <w:rPr>
          <w:rFonts w:cs="Times New Roman CYR"/>
          <w:sz w:val="28"/>
        </w:rPr>
        <w:t>бухгалтерського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="00615224" w:rsidRPr="00F179BB">
        <w:rPr>
          <w:rFonts w:cs="Times New Roman CYR"/>
          <w:sz w:val="28"/>
        </w:rPr>
        <w:t>обл</w:t>
      </w:r>
      <w:proofErr w:type="gramEnd"/>
      <w:r w:rsidR="00615224" w:rsidRPr="00F179BB">
        <w:rPr>
          <w:rFonts w:cs="Times New Roman CYR"/>
          <w:sz w:val="28"/>
        </w:rPr>
        <w:t>іку</w:t>
      </w:r>
      <w:proofErr w:type="spellEnd"/>
      <w:r w:rsidR="00615224" w:rsidRPr="00F179BB">
        <w:rPr>
          <w:rFonts w:cs="Times New Roman CYR"/>
          <w:sz w:val="28"/>
        </w:rPr>
        <w:t xml:space="preserve">, </w:t>
      </w:r>
      <w:proofErr w:type="spellStart"/>
      <w:r w:rsidR="00615224" w:rsidRPr="00F179BB">
        <w:rPr>
          <w:rFonts w:cs="Times New Roman CYR"/>
          <w:sz w:val="28"/>
        </w:rPr>
        <w:t>складання</w:t>
      </w:r>
      <w:proofErr w:type="spellEnd"/>
      <w:r w:rsidR="00615224" w:rsidRPr="00F179BB">
        <w:rPr>
          <w:rFonts w:cs="Times New Roman CYR"/>
          <w:sz w:val="28"/>
        </w:rPr>
        <w:t xml:space="preserve"> та </w:t>
      </w:r>
      <w:proofErr w:type="spellStart"/>
      <w:r w:rsidR="00615224" w:rsidRPr="00F179BB">
        <w:rPr>
          <w:rFonts w:cs="Times New Roman CYR"/>
          <w:sz w:val="28"/>
        </w:rPr>
        <w:t>подання</w:t>
      </w:r>
      <w:proofErr w:type="spellEnd"/>
      <w:r w:rsidR="00615224" w:rsidRPr="00F179BB">
        <w:rPr>
          <w:rFonts w:cs="Times New Roman CYR"/>
          <w:sz w:val="28"/>
        </w:rPr>
        <w:t xml:space="preserve"> у </w:t>
      </w:r>
      <w:proofErr w:type="spellStart"/>
      <w:r w:rsidR="00615224" w:rsidRPr="00F179BB">
        <w:rPr>
          <w:rFonts w:cs="Times New Roman CYR"/>
          <w:sz w:val="28"/>
        </w:rPr>
        <w:t>встановлені</w:t>
      </w:r>
      <w:proofErr w:type="spellEnd"/>
      <w:r w:rsidR="00615224" w:rsidRPr="00F179BB">
        <w:rPr>
          <w:rFonts w:cs="Times New Roman CYR"/>
          <w:sz w:val="28"/>
        </w:rPr>
        <w:t xml:space="preserve"> строки </w:t>
      </w:r>
      <w:proofErr w:type="spellStart"/>
      <w:r w:rsidR="00615224" w:rsidRPr="00F179BB">
        <w:rPr>
          <w:rFonts w:cs="Times New Roman CYR"/>
          <w:sz w:val="28"/>
        </w:rPr>
        <w:t>фінансової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звітності</w:t>
      </w:r>
      <w:proofErr w:type="spellEnd"/>
      <w:r w:rsidR="00615224" w:rsidRPr="00F179BB">
        <w:rPr>
          <w:rFonts w:cs="Times New Roman CYR"/>
          <w:sz w:val="28"/>
        </w:rPr>
        <w:t>;</w:t>
      </w:r>
    </w:p>
    <w:p w:rsidR="00615224" w:rsidRPr="00F179BB" w:rsidRDefault="00665FF7" w:rsidP="00615224">
      <w:pPr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б)</w:t>
      </w:r>
      <w:r>
        <w:rPr>
          <w:rFonts w:cs="Times New Roman CYR"/>
          <w:sz w:val="28"/>
          <w:lang w:val="uk-UA"/>
        </w:rPr>
        <w:t> </w:t>
      </w:r>
      <w:proofErr w:type="spellStart"/>
      <w:r w:rsidR="00615224" w:rsidRPr="00F179BB">
        <w:rPr>
          <w:rFonts w:cs="Times New Roman CYR"/>
          <w:sz w:val="28"/>
        </w:rPr>
        <w:t>організовує</w:t>
      </w:r>
      <w:proofErr w:type="spellEnd"/>
      <w:r w:rsidR="00615224" w:rsidRPr="00F179BB">
        <w:rPr>
          <w:rFonts w:cs="Times New Roman CYR"/>
          <w:sz w:val="28"/>
        </w:rPr>
        <w:t xml:space="preserve"> контроль за </w:t>
      </w:r>
      <w:proofErr w:type="spellStart"/>
      <w:r w:rsidR="00615224" w:rsidRPr="00F179BB">
        <w:rPr>
          <w:rFonts w:cs="Times New Roman CYR"/>
          <w:sz w:val="28"/>
        </w:rPr>
        <w:t>відображенням</w:t>
      </w:r>
      <w:proofErr w:type="spellEnd"/>
      <w:r w:rsidR="00615224" w:rsidRPr="00F179BB">
        <w:rPr>
          <w:rFonts w:cs="Times New Roman CYR"/>
          <w:sz w:val="28"/>
        </w:rPr>
        <w:t xml:space="preserve"> на </w:t>
      </w:r>
      <w:proofErr w:type="spellStart"/>
      <w:r w:rsidR="00615224" w:rsidRPr="00F179BB">
        <w:rPr>
          <w:rFonts w:cs="Times New Roman CYR"/>
          <w:sz w:val="28"/>
        </w:rPr>
        <w:t>рахунках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бухгалтерського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="00615224" w:rsidRPr="00F179BB">
        <w:rPr>
          <w:rFonts w:cs="Times New Roman CYR"/>
          <w:sz w:val="28"/>
        </w:rPr>
        <w:t>обл</w:t>
      </w:r>
      <w:proofErr w:type="gramEnd"/>
      <w:r w:rsidR="00615224" w:rsidRPr="00F179BB">
        <w:rPr>
          <w:rFonts w:cs="Times New Roman CYR"/>
          <w:sz w:val="28"/>
        </w:rPr>
        <w:t>іку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усіх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господарських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операцій</w:t>
      </w:r>
      <w:proofErr w:type="spellEnd"/>
      <w:r w:rsidR="00615224" w:rsidRPr="00F179BB">
        <w:rPr>
          <w:rFonts w:cs="Times New Roman CYR"/>
          <w:sz w:val="28"/>
        </w:rPr>
        <w:t>;</w:t>
      </w:r>
    </w:p>
    <w:p w:rsidR="00615224" w:rsidRPr="00F179BB" w:rsidRDefault="00615224" w:rsidP="00615224">
      <w:pPr>
        <w:ind w:firstLine="709"/>
        <w:jc w:val="both"/>
        <w:rPr>
          <w:rFonts w:cs="Times New Roman CYR"/>
          <w:sz w:val="28"/>
        </w:rPr>
      </w:pPr>
      <w:r w:rsidRPr="00F179BB">
        <w:rPr>
          <w:rFonts w:cs="Times New Roman CYR"/>
          <w:sz w:val="28"/>
        </w:rPr>
        <w:t>в)</w:t>
      </w:r>
      <w:r w:rsidR="00665FF7">
        <w:rPr>
          <w:rFonts w:cs="Times New Roman CYR"/>
          <w:sz w:val="28"/>
          <w:lang w:val="uk-UA"/>
        </w:rPr>
        <w:t> </w:t>
      </w:r>
      <w:proofErr w:type="spellStart"/>
      <w:r w:rsidRPr="00F179BB">
        <w:rPr>
          <w:rFonts w:cs="Times New Roman CYR"/>
          <w:sz w:val="28"/>
        </w:rPr>
        <w:t>бере</w:t>
      </w:r>
      <w:proofErr w:type="spellEnd"/>
      <w:r w:rsidRPr="00F179BB">
        <w:rPr>
          <w:rFonts w:cs="Times New Roman CYR"/>
          <w:sz w:val="28"/>
        </w:rPr>
        <w:t xml:space="preserve"> участь в </w:t>
      </w:r>
      <w:proofErr w:type="spellStart"/>
      <w:r w:rsidRPr="00F179BB">
        <w:rPr>
          <w:rFonts w:cs="Times New Roman CYR"/>
          <w:sz w:val="28"/>
        </w:rPr>
        <w:t>оформленні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документів</w:t>
      </w:r>
      <w:proofErr w:type="spellEnd"/>
      <w:r w:rsidRPr="00F179BB">
        <w:rPr>
          <w:rFonts w:cs="Times New Roman CYR"/>
          <w:sz w:val="28"/>
        </w:rPr>
        <w:t xml:space="preserve">, </w:t>
      </w:r>
      <w:proofErr w:type="spellStart"/>
      <w:r w:rsidRPr="00F179BB">
        <w:rPr>
          <w:rFonts w:cs="Times New Roman CYR"/>
          <w:sz w:val="28"/>
        </w:rPr>
        <w:t>пов’язаних</w:t>
      </w:r>
      <w:proofErr w:type="spellEnd"/>
      <w:r w:rsidRPr="00F179BB">
        <w:rPr>
          <w:rFonts w:cs="Times New Roman CYR"/>
          <w:sz w:val="28"/>
        </w:rPr>
        <w:t xml:space="preserve"> з </w:t>
      </w:r>
      <w:proofErr w:type="spellStart"/>
      <w:r w:rsidRPr="00F179BB">
        <w:rPr>
          <w:rFonts w:cs="Times New Roman CYR"/>
          <w:sz w:val="28"/>
        </w:rPr>
        <w:t>нестачею</w:t>
      </w:r>
      <w:proofErr w:type="spellEnd"/>
      <w:r w:rsidRPr="00F179BB">
        <w:rPr>
          <w:rFonts w:cs="Times New Roman CYR"/>
          <w:sz w:val="28"/>
        </w:rPr>
        <w:t xml:space="preserve"> та </w:t>
      </w:r>
      <w:proofErr w:type="spellStart"/>
      <w:r w:rsidRPr="00F179BB">
        <w:rPr>
          <w:rFonts w:cs="Times New Roman CYR"/>
          <w:sz w:val="28"/>
        </w:rPr>
        <w:t>відшкодуванням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втрат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від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нестачі</w:t>
      </w:r>
      <w:proofErr w:type="spellEnd"/>
      <w:r w:rsidRPr="00F179BB">
        <w:rPr>
          <w:rFonts w:cs="Times New Roman CYR"/>
          <w:sz w:val="28"/>
        </w:rPr>
        <w:t xml:space="preserve">, </w:t>
      </w:r>
      <w:proofErr w:type="spellStart"/>
      <w:r w:rsidRPr="00F179BB">
        <w:rPr>
          <w:rFonts w:cs="Times New Roman CYR"/>
          <w:sz w:val="28"/>
        </w:rPr>
        <w:t>крадіжки</w:t>
      </w:r>
      <w:proofErr w:type="spellEnd"/>
      <w:r w:rsidRPr="00F179BB">
        <w:rPr>
          <w:rFonts w:cs="Times New Roman CYR"/>
          <w:sz w:val="28"/>
        </w:rPr>
        <w:t xml:space="preserve"> і </w:t>
      </w:r>
      <w:proofErr w:type="spellStart"/>
      <w:r w:rsidRPr="00F179BB">
        <w:rPr>
          <w:rFonts w:cs="Times New Roman CYR"/>
          <w:sz w:val="28"/>
        </w:rPr>
        <w:t>псування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активів</w:t>
      </w:r>
      <w:proofErr w:type="spellEnd"/>
      <w:r w:rsidRPr="00F179BB">
        <w:rPr>
          <w:rFonts w:cs="Times New Roman CYR"/>
          <w:sz w:val="28"/>
        </w:rPr>
        <w:t xml:space="preserve"> райдержадміністрації;</w:t>
      </w:r>
    </w:p>
    <w:p w:rsidR="00615224" w:rsidRPr="00F179BB" w:rsidRDefault="00665FF7" w:rsidP="00615224">
      <w:pPr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г)</w:t>
      </w:r>
      <w:r>
        <w:rPr>
          <w:rFonts w:cs="Times New Roman CYR"/>
          <w:sz w:val="28"/>
          <w:lang w:val="uk-UA"/>
        </w:rPr>
        <w:t> </w:t>
      </w:r>
      <w:proofErr w:type="spellStart"/>
      <w:r w:rsidR="00615224" w:rsidRPr="00F179BB">
        <w:rPr>
          <w:rFonts w:cs="Times New Roman CYR"/>
          <w:sz w:val="28"/>
        </w:rPr>
        <w:t>забезпечує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перевірку</w:t>
      </w:r>
      <w:proofErr w:type="spellEnd"/>
      <w:r w:rsidR="00615224" w:rsidRPr="00F179BB">
        <w:rPr>
          <w:rFonts w:cs="Times New Roman CYR"/>
          <w:sz w:val="28"/>
        </w:rPr>
        <w:t xml:space="preserve"> стану </w:t>
      </w:r>
      <w:proofErr w:type="spellStart"/>
      <w:r w:rsidR="00615224" w:rsidRPr="00F179BB">
        <w:rPr>
          <w:rFonts w:cs="Times New Roman CYR"/>
          <w:sz w:val="28"/>
        </w:rPr>
        <w:t>бухгалтерського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="00615224" w:rsidRPr="00F179BB">
        <w:rPr>
          <w:rFonts w:cs="Times New Roman CYR"/>
          <w:sz w:val="28"/>
        </w:rPr>
        <w:t>обл</w:t>
      </w:r>
      <w:proofErr w:type="gramEnd"/>
      <w:r w:rsidR="00615224" w:rsidRPr="00F179BB">
        <w:rPr>
          <w:rFonts w:cs="Times New Roman CYR"/>
          <w:sz w:val="28"/>
        </w:rPr>
        <w:t>іку</w:t>
      </w:r>
      <w:proofErr w:type="spellEnd"/>
      <w:r w:rsidR="00615224" w:rsidRPr="00F179BB">
        <w:rPr>
          <w:rFonts w:cs="Times New Roman CYR"/>
          <w:sz w:val="28"/>
        </w:rPr>
        <w:t xml:space="preserve"> в </w:t>
      </w:r>
      <w:proofErr w:type="spellStart"/>
      <w:r w:rsidR="00615224" w:rsidRPr="00F179BB">
        <w:rPr>
          <w:rFonts w:cs="Times New Roman CYR"/>
          <w:sz w:val="28"/>
        </w:rPr>
        <w:t>структурних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підрозділах</w:t>
      </w:r>
      <w:proofErr w:type="spellEnd"/>
      <w:r w:rsidR="00615224" w:rsidRPr="00F179BB">
        <w:rPr>
          <w:rFonts w:cs="Times New Roman CYR"/>
          <w:sz w:val="28"/>
        </w:rPr>
        <w:t xml:space="preserve"> райдержадміністрації.</w:t>
      </w:r>
    </w:p>
    <w:p w:rsidR="00615224" w:rsidRPr="00F179BB" w:rsidRDefault="00665FF7" w:rsidP="00615224">
      <w:pPr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5.</w:t>
      </w:r>
      <w:r w:rsidR="00615224" w:rsidRPr="00F179BB">
        <w:rPr>
          <w:rFonts w:cs="Times New Roman CYR"/>
          <w:sz w:val="28"/>
        </w:rPr>
        <w:t xml:space="preserve">Право </w:t>
      </w:r>
      <w:proofErr w:type="spellStart"/>
      <w:r w:rsidR="00615224" w:rsidRPr="00F179BB">
        <w:rPr>
          <w:rFonts w:cs="Times New Roman CYR"/>
          <w:sz w:val="28"/>
        </w:rPr>
        <w:t>першого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="00615224" w:rsidRPr="00F179BB">
        <w:rPr>
          <w:rFonts w:cs="Times New Roman CYR"/>
          <w:sz w:val="28"/>
        </w:rPr>
        <w:t>п</w:t>
      </w:r>
      <w:proofErr w:type="gramEnd"/>
      <w:r w:rsidR="00615224" w:rsidRPr="00F179BB">
        <w:rPr>
          <w:rFonts w:cs="Times New Roman CYR"/>
          <w:sz w:val="28"/>
        </w:rPr>
        <w:t>ідпису</w:t>
      </w:r>
      <w:proofErr w:type="spellEnd"/>
      <w:r w:rsidR="00615224" w:rsidRPr="00F179BB">
        <w:rPr>
          <w:rFonts w:cs="Times New Roman CYR"/>
          <w:sz w:val="28"/>
        </w:rPr>
        <w:t xml:space="preserve"> на </w:t>
      </w:r>
      <w:proofErr w:type="spellStart"/>
      <w:r w:rsidR="00615224" w:rsidRPr="00F179BB">
        <w:rPr>
          <w:rFonts w:cs="Times New Roman CYR"/>
          <w:sz w:val="28"/>
        </w:rPr>
        <w:t>платіжних</w:t>
      </w:r>
      <w:proofErr w:type="spellEnd"/>
      <w:r w:rsidR="00615224" w:rsidRPr="00F179BB">
        <w:rPr>
          <w:rFonts w:cs="Times New Roman CYR"/>
          <w:sz w:val="28"/>
        </w:rPr>
        <w:t xml:space="preserve"> документах, </w:t>
      </w:r>
      <w:proofErr w:type="spellStart"/>
      <w:r w:rsidR="00615224" w:rsidRPr="00F179BB">
        <w:rPr>
          <w:rFonts w:cs="Times New Roman CYR"/>
          <w:sz w:val="28"/>
        </w:rPr>
        <w:t>первинних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облікових</w:t>
      </w:r>
      <w:proofErr w:type="spellEnd"/>
      <w:r w:rsidR="00615224" w:rsidRPr="00F179BB">
        <w:rPr>
          <w:rFonts w:cs="Times New Roman CYR"/>
          <w:sz w:val="28"/>
        </w:rPr>
        <w:t xml:space="preserve"> документах, </w:t>
      </w:r>
      <w:proofErr w:type="spellStart"/>
      <w:r w:rsidR="00615224" w:rsidRPr="00F179BB">
        <w:rPr>
          <w:rFonts w:cs="Times New Roman CYR"/>
          <w:sz w:val="28"/>
        </w:rPr>
        <w:t>реєстрах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бухгалтерського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обліку</w:t>
      </w:r>
      <w:proofErr w:type="spellEnd"/>
      <w:r w:rsidR="00615224" w:rsidRPr="00F179BB">
        <w:rPr>
          <w:rFonts w:cs="Times New Roman CYR"/>
          <w:sz w:val="28"/>
        </w:rPr>
        <w:t xml:space="preserve">, </w:t>
      </w:r>
      <w:proofErr w:type="spellStart"/>
      <w:r w:rsidR="00615224" w:rsidRPr="00F179BB">
        <w:rPr>
          <w:rFonts w:cs="Times New Roman CYR"/>
          <w:sz w:val="28"/>
        </w:rPr>
        <w:t>дорученнях</w:t>
      </w:r>
      <w:proofErr w:type="spellEnd"/>
      <w:r w:rsidR="00615224" w:rsidRPr="00F179BB">
        <w:rPr>
          <w:rFonts w:cs="Times New Roman CYR"/>
          <w:sz w:val="28"/>
        </w:rPr>
        <w:t xml:space="preserve"> на </w:t>
      </w:r>
      <w:proofErr w:type="spellStart"/>
      <w:r w:rsidR="00615224" w:rsidRPr="00F179BB">
        <w:rPr>
          <w:rFonts w:cs="Times New Roman CYR"/>
          <w:sz w:val="28"/>
        </w:rPr>
        <w:t>одержання</w:t>
      </w:r>
      <w:proofErr w:type="spellEnd"/>
      <w:r w:rsidR="00615224" w:rsidRPr="00F179BB">
        <w:rPr>
          <w:rFonts w:cs="Times New Roman CYR"/>
          <w:sz w:val="28"/>
        </w:rPr>
        <w:t xml:space="preserve"> товарно-</w:t>
      </w:r>
      <w:proofErr w:type="spellStart"/>
      <w:r w:rsidR="00615224" w:rsidRPr="00F179BB">
        <w:rPr>
          <w:rFonts w:cs="Times New Roman CYR"/>
          <w:sz w:val="28"/>
        </w:rPr>
        <w:t>матеріальних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цінностей</w:t>
      </w:r>
      <w:proofErr w:type="spellEnd"/>
      <w:r w:rsidR="00615224" w:rsidRPr="00F179BB">
        <w:rPr>
          <w:rFonts w:cs="Times New Roman CYR"/>
          <w:sz w:val="28"/>
        </w:rPr>
        <w:t xml:space="preserve">, </w:t>
      </w:r>
      <w:proofErr w:type="spellStart"/>
      <w:r w:rsidR="00615224" w:rsidRPr="00F179BB">
        <w:rPr>
          <w:rFonts w:cs="Times New Roman CYR"/>
          <w:sz w:val="28"/>
        </w:rPr>
        <w:t>відповідних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звітах</w:t>
      </w:r>
      <w:proofErr w:type="spellEnd"/>
      <w:r w:rsidR="00615224" w:rsidRPr="00F179BB">
        <w:rPr>
          <w:rFonts w:cs="Times New Roman CYR"/>
          <w:sz w:val="28"/>
        </w:rPr>
        <w:t xml:space="preserve"> та </w:t>
      </w:r>
      <w:proofErr w:type="spellStart"/>
      <w:r w:rsidR="00615224" w:rsidRPr="00F179BB">
        <w:rPr>
          <w:rFonts w:cs="Times New Roman CYR"/>
          <w:sz w:val="28"/>
        </w:rPr>
        <w:t>угодах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тощо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надається</w:t>
      </w:r>
      <w:proofErr w:type="spellEnd"/>
      <w:r w:rsidR="00615224" w:rsidRPr="00F179BB">
        <w:rPr>
          <w:rFonts w:cs="Times New Roman CYR"/>
          <w:sz w:val="28"/>
        </w:rPr>
        <w:t xml:space="preserve">: </w:t>
      </w:r>
      <w:proofErr w:type="spellStart"/>
      <w:r w:rsidR="00615224" w:rsidRPr="00F179BB">
        <w:rPr>
          <w:rFonts w:cs="Times New Roman CYR"/>
          <w:sz w:val="28"/>
        </w:rPr>
        <w:t>голові</w:t>
      </w:r>
      <w:proofErr w:type="spellEnd"/>
      <w:r w:rsidR="00615224" w:rsidRPr="00F179BB">
        <w:rPr>
          <w:rFonts w:cs="Times New Roman CYR"/>
          <w:sz w:val="28"/>
        </w:rPr>
        <w:t xml:space="preserve">,  </w:t>
      </w:r>
      <w:proofErr w:type="spellStart"/>
      <w:r w:rsidR="00615224">
        <w:rPr>
          <w:rFonts w:cs="Times New Roman CYR"/>
          <w:sz w:val="28"/>
        </w:rPr>
        <w:t>першому</w:t>
      </w:r>
      <w:proofErr w:type="spellEnd"/>
      <w:r w:rsidR="00615224">
        <w:rPr>
          <w:rFonts w:cs="Times New Roman CYR"/>
          <w:sz w:val="28"/>
        </w:rPr>
        <w:t xml:space="preserve"> заступнику голови</w:t>
      </w:r>
      <w:r w:rsidR="00134C77">
        <w:rPr>
          <w:rFonts w:cs="Times New Roman CYR"/>
          <w:sz w:val="28"/>
          <w:lang w:val="uk-UA"/>
        </w:rPr>
        <w:t xml:space="preserve"> </w:t>
      </w:r>
      <w:r w:rsidR="00615224" w:rsidRPr="00F179BB">
        <w:rPr>
          <w:rFonts w:cs="Times New Roman CYR"/>
          <w:sz w:val="28"/>
        </w:rPr>
        <w:t xml:space="preserve">райдержадміністрації. Право другого </w:t>
      </w:r>
      <w:proofErr w:type="spellStart"/>
      <w:r w:rsidR="00615224" w:rsidRPr="00F179BB">
        <w:rPr>
          <w:rFonts w:cs="Times New Roman CYR"/>
          <w:sz w:val="28"/>
        </w:rPr>
        <w:t>підпису</w:t>
      </w:r>
      <w:proofErr w:type="spellEnd"/>
      <w:r w:rsidR="00615224" w:rsidRPr="00F179BB">
        <w:rPr>
          <w:rFonts w:cs="Times New Roman CYR"/>
          <w:sz w:val="28"/>
        </w:rPr>
        <w:t xml:space="preserve"> на </w:t>
      </w:r>
      <w:proofErr w:type="spellStart"/>
      <w:r w:rsidR="00615224" w:rsidRPr="00F179BB">
        <w:rPr>
          <w:rFonts w:cs="Times New Roman CYR"/>
          <w:sz w:val="28"/>
        </w:rPr>
        <w:t>вищевказаних</w:t>
      </w:r>
      <w:proofErr w:type="spellEnd"/>
      <w:r w:rsidR="00615224" w:rsidRPr="00F179BB">
        <w:rPr>
          <w:rFonts w:cs="Times New Roman CYR"/>
          <w:sz w:val="28"/>
        </w:rPr>
        <w:t xml:space="preserve"> документах </w:t>
      </w:r>
      <w:proofErr w:type="spellStart"/>
      <w:r w:rsidR="00615224" w:rsidRPr="00F179BB">
        <w:rPr>
          <w:rFonts w:cs="Times New Roman CYR"/>
          <w:sz w:val="28"/>
        </w:rPr>
        <w:t>надається</w:t>
      </w:r>
      <w:proofErr w:type="spellEnd"/>
      <w:r w:rsidR="00615224" w:rsidRPr="00F179BB">
        <w:rPr>
          <w:rFonts w:cs="Times New Roman CYR"/>
          <w:sz w:val="28"/>
        </w:rPr>
        <w:t xml:space="preserve"> начальнику </w:t>
      </w:r>
      <w:proofErr w:type="spellStart"/>
      <w:r w:rsidR="00615224">
        <w:rPr>
          <w:rFonts w:cs="Times New Roman CYR"/>
          <w:sz w:val="28"/>
        </w:rPr>
        <w:t>відділу</w:t>
      </w:r>
      <w:proofErr w:type="spellEnd"/>
      <w:r w:rsidR="00615224">
        <w:rPr>
          <w:rFonts w:cs="Times New Roman CYR"/>
          <w:sz w:val="28"/>
        </w:rPr>
        <w:t xml:space="preserve"> </w:t>
      </w:r>
      <w:proofErr w:type="spellStart"/>
      <w:r w:rsidR="00615224">
        <w:rPr>
          <w:rFonts w:cs="Times New Roman CYR"/>
          <w:sz w:val="28"/>
        </w:rPr>
        <w:t>фінансово</w:t>
      </w:r>
      <w:proofErr w:type="spellEnd"/>
      <w:r w:rsidR="00615224">
        <w:rPr>
          <w:rFonts w:cs="Times New Roman CYR"/>
          <w:sz w:val="28"/>
        </w:rPr>
        <w:t xml:space="preserve"> -</w:t>
      </w:r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господарського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забезпечення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апарату</w:t>
      </w:r>
      <w:proofErr w:type="spellEnd"/>
      <w:r w:rsidR="00615224" w:rsidRPr="00F179BB">
        <w:rPr>
          <w:rFonts w:cs="Times New Roman CYR"/>
          <w:sz w:val="28"/>
        </w:rPr>
        <w:t xml:space="preserve"> райдержадміністрації.</w:t>
      </w:r>
    </w:p>
    <w:p w:rsidR="00615224" w:rsidRPr="00F179BB" w:rsidRDefault="00615224" w:rsidP="00615224">
      <w:pPr>
        <w:ind w:firstLine="709"/>
        <w:jc w:val="both"/>
        <w:rPr>
          <w:rFonts w:cs="Times New Roman CYR"/>
          <w:sz w:val="28"/>
        </w:rPr>
      </w:pPr>
      <w:r w:rsidRPr="00F179BB">
        <w:rPr>
          <w:rFonts w:cs="Times New Roman CYR"/>
          <w:sz w:val="28"/>
        </w:rPr>
        <w:lastRenderedPageBreak/>
        <w:t xml:space="preserve">6.Начальник </w:t>
      </w:r>
      <w:proofErr w:type="spellStart"/>
      <w:r w:rsidRPr="00F179BB">
        <w:rPr>
          <w:rFonts w:cs="Times New Roman CYR"/>
          <w:sz w:val="28"/>
        </w:rPr>
        <w:t>відділу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фінансово</w:t>
      </w:r>
      <w:proofErr w:type="spellEnd"/>
      <w:r w:rsidRPr="00F179BB">
        <w:rPr>
          <w:rFonts w:cs="Times New Roman CYR"/>
          <w:sz w:val="28"/>
        </w:rPr>
        <w:t xml:space="preserve"> – </w:t>
      </w:r>
      <w:proofErr w:type="spellStart"/>
      <w:r w:rsidRPr="00F179BB">
        <w:rPr>
          <w:rFonts w:cs="Times New Roman CYR"/>
          <w:sz w:val="28"/>
        </w:rPr>
        <w:t>господарського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забезпечення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апарату</w:t>
      </w:r>
      <w:proofErr w:type="spellEnd"/>
      <w:r w:rsidRPr="00F179BB">
        <w:rPr>
          <w:rFonts w:cs="Times New Roman CYR"/>
          <w:sz w:val="28"/>
        </w:rPr>
        <w:t xml:space="preserve"> райдержадміністрації </w:t>
      </w:r>
      <w:proofErr w:type="spellStart"/>
      <w:r w:rsidRPr="00F179BB">
        <w:rPr>
          <w:rFonts w:cs="Times New Roman CYR"/>
          <w:sz w:val="28"/>
        </w:rPr>
        <w:t>несе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особисту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відповідальність</w:t>
      </w:r>
      <w:proofErr w:type="spellEnd"/>
      <w:r w:rsidRPr="00F179BB">
        <w:rPr>
          <w:rFonts w:cs="Times New Roman CYR"/>
          <w:sz w:val="28"/>
        </w:rPr>
        <w:t xml:space="preserve"> перед головою райдержадміністрації </w:t>
      </w:r>
      <w:proofErr w:type="spellStart"/>
      <w:r w:rsidRPr="00F179BB">
        <w:rPr>
          <w:rFonts w:cs="Times New Roman CYR"/>
          <w:sz w:val="28"/>
        </w:rPr>
        <w:t>відповідно</w:t>
      </w:r>
      <w:proofErr w:type="spellEnd"/>
      <w:r w:rsidRPr="00F179BB">
        <w:rPr>
          <w:rFonts w:cs="Times New Roman CYR"/>
          <w:sz w:val="28"/>
        </w:rPr>
        <w:t xml:space="preserve"> до </w:t>
      </w:r>
      <w:proofErr w:type="spellStart"/>
      <w:r w:rsidRPr="00F179BB">
        <w:rPr>
          <w:rFonts w:cs="Times New Roman CYR"/>
          <w:sz w:val="28"/>
        </w:rPr>
        <w:t>переліку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питань</w:t>
      </w:r>
      <w:proofErr w:type="spellEnd"/>
      <w:r w:rsidRPr="00F179BB">
        <w:rPr>
          <w:rFonts w:cs="Times New Roman CYR"/>
          <w:sz w:val="28"/>
        </w:rPr>
        <w:t xml:space="preserve">, </w:t>
      </w:r>
      <w:proofErr w:type="spellStart"/>
      <w:r w:rsidRPr="00F179BB">
        <w:rPr>
          <w:rFonts w:cs="Times New Roman CYR"/>
          <w:sz w:val="28"/>
        </w:rPr>
        <w:t>наведених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gramStart"/>
      <w:r w:rsidRPr="00F179BB">
        <w:rPr>
          <w:rFonts w:cs="Times New Roman CYR"/>
          <w:sz w:val="28"/>
        </w:rPr>
        <w:t>у</w:t>
      </w:r>
      <w:proofErr w:type="gram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пункті</w:t>
      </w:r>
      <w:proofErr w:type="spellEnd"/>
      <w:r w:rsidRPr="00F179BB">
        <w:rPr>
          <w:rFonts w:cs="Times New Roman CYR"/>
          <w:sz w:val="28"/>
        </w:rPr>
        <w:t xml:space="preserve"> 1</w:t>
      </w:r>
      <w:r w:rsidR="00665FF7">
        <w:rPr>
          <w:rFonts w:cs="Times New Roman CYR"/>
          <w:sz w:val="28"/>
          <w:lang w:val="uk-UA"/>
        </w:rPr>
        <w:t>)</w:t>
      </w:r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цього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Положення</w:t>
      </w:r>
      <w:proofErr w:type="spellEnd"/>
      <w:r w:rsidRPr="00F179BB">
        <w:rPr>
          <w:rFonts w:cs="Times New Roman CYR"/>
          <w:sz w:val="28"/>
        </w:rPr>
        <w:t>.</w:t>
      </w:r>
    </w:p>
    <w:p w:rsidR="00615224" w:rsidRPr="00F179BB" w:rsidRDefault="00665FF7" w:rsidP="00615224">
      <w:pPr>
        <w:ind w:firstLine="709"/>
        <w:jc w:val="both"/>
        <w:rPr>
          <w:rFonts w:cs="Times New Roman CYR"/>
          <w:sz w:val="28"/>
        </w:rPr>
      </w:pPr>
      <w:r>
        <w:rPr>
          <w:rFonts w:cs="Times New Roman CYR"/>
          <w:sz w:val="28"/>
        </w:rPr>
        <w:t>7.</w:t>
      </w:r>
      <w:r w:rsidR="00615224" w:rsidRPr="00F179BB">
        <w:rPr>
          <w:rFonts w:cs="Times New Roman CYR"/>
          <w:sz w:val="28"/>
        </w:rPr>
        <w:t xml:space="preserve">За </w:t>
      </w:r>
      <w:proofErr w:type="spellStart"/>
      <w:r w:rsidR="00615224" w:rsidRPr="00F179BB">
        <w:rPr>
          <w:rFonts w:cs="Times New Roman CYR"/>
          <w:sz w:val="28"/>
        </w:rPr>
        <w:t>відсутності</w:t>
      </w:r>
      <w:proofErr w:type="spellEnd"/>
      <w:r w:rsidR="00615224" w:rsidRPr="00F179BB">
        <w:rPr>
          <w:rFonts w:cs="Times New Roman CYR"/>
          <w:sz w:val="28"/>
        </w:rPr>
        <w:t xml:space="preserve"> начальника </w:t>
      </w:r>
      <w:proofErr w:type="spellStart"/>
      <w:r w:rsidR="00615224" w:rsidRPr="00F179BB">
        <w:rPr>
          <w:rFonts w:cs="Times New Roman CYR"/>
          <w:sz w:val="28"/>
        </w:rPr>
        <w:t>відділу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фінансово</w:t>
      </w:r>
      <w:proofErr w:type="spellEnd"/>
      <w:r w:rsidR="00615224" w:rsidRPr="00F179BB">
        <w:rPr>
          <w:rFonts w:cs="Times New Roman CYR"/>
          <w:sz w:val="28"/>
        </w:rPr>
        <w:t xml:space="preserve"> – </w:t>
      </w:r>
      <w:proofErr w:type="spellStart"/>
      <w:r w:rsidR="00615224" w:rsidRPr="00F179BB">
        <w:rPr>
          <w:rFonts w:cs="Times New Roman CYR"/>
          <w:sz w:val="28"/>
        </w:rPr>
        <w:t>господарського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забезпечення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апарату</w:t>
      </w:r>
      <w:proofErr w:type="spellEnd"/>
      <w:r w:rsidR="00615224" w:rsidRPr="00F179BB">
        <w:rPr>
          <w:rFonts w:cs="Times New Roman CYR"/>
          <w:sz w:val="28"/>
        </w:rPr>
        <w:t xml:space="preserve"> райдержадміністрації </w:t>
      </w:r>
      <w:proofErr w:type="spellStart"/>
      <w:r w:rsidR="00615224" w:rsidRPr="00F179BB">
        <w:rPr>
          <w:rFonts w:cs="Times New Roman CYR"/>
          <w:sz w:val="28"/>
        </w:rPr>
        <w:t>вищезгадані</w:t>
      </w:r>
      <w:proofErr w:type="spellEnd"/>
      <w:r w:rsidR="00615224" w:rsidRPr="00F179BB">
        <w:rPr>
          <w:rFonts w:cs="Times New Roman CYR"/>
          <w:sz w:val="28"/>
        </w:rPr>
        <w:t xml:space="preserve"> (п.4.1. </w:t>
      </w:r>
      <w:proofErr w:type="spellStart"/>
      <w:r w:rsidR="00615224" w:rsidRPr="00F179BB">
        <w:rPr>
          <w:rFonts w:cs="Times New Roman CYR"/>
          <w:sz w:val="28"/>
        </w:rPr>
        <w:t>цього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Положення</w:t>
      </w:r>
      <w:proofErr w:type="spellEnd"/>
      <w:r w:rsidR="00615224" w:rsidRPr="00F179BB">
        <w:rPr>
          <w:rFonts w:cs="Times New Roman CYR"/>
          <w:sz w:val="28"/>
        </w:rPr>
        <w:t xml:space="preserve">) </w:t>
      </w:r>
      <w:proofErr w:type="spellStart"/>
      <w:r w:rsidR="00615224" w:rsidRPr="00F179BB">
        <w:rPr>
          <w:rFonts w:cs="Times New Roman CYR"/>
          <w:sz w:val="28"/>
        </w:rPr>
        <w:t>обов’язки</w:t>
      </w:r>
      <w:proofErr w:type="spellEnd"/>
      <w:r w:rsidR="00615224" w:rsidRPr="00F179BB">
        <w:rPr>
          <w:rFonts w:cs="Times New Roman CYR"/>
          <w:sz w:val="28"/>
        </w:rPr>
        <w:t xml:space="preserve"> і </w:t>
      </w:r>
      <w:proofErr w:type="spellStart"/>
      <w:r w:rsidR="00615224" w:rsidRPr="00F179BB">
        <w:rPr>
          <w:rFonts w:cs="Times New Roman CYR"/>
          <w:sz w:val="28"/>
        </w:rPr>
        <w:t>відповідальність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покладаються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gramStart"/>
      <w:r w:rsidR="00615224" w:rsidRPr="00F179BB">
        <w:rPr>
          <w:rFonts w:cs="Times New Roman CYR"/>
          <w:sz w:val="28"/>
        </w:rPr>
        <w:t>на</w:t>
      </w:r>
      <w:proofErr w:type="gramEnd"/>
      <w:r w:rsidR="00615224"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="00615224" w:rsidRPr="00F179BB">
        <w:rPr>
          <w:rFonts w:cs="Times New Roman CYR"/>
          <w:sz w:val="28"/>
        </w:rPr>
        <w:t>спец</w:t>
      </w:r>
      <w:proofErr w:type="gramEnd"/>
      <w:r w:rsidR="00615224" w:rsidRPr="00F179BB">
        <w:rPr>
          <w:rFonts w:cs="Times New Roman CYR"/>
          <w:sz w:val="28"/>
        </w:rPr>
        <w:t>іаліста</w:t>
      </w:r>
      <w:proofErr w:type="spellEnd"/>
      <w:r w:rsidR="00615224" w:rsidRPr="00F179BB">
        <w:rPr>
          <w:rFonts w:cs="Times New Roman CYR"/>
          <w:sz w:val="28"/>
        </w:rPr>
        <w:t xml:space="preserve"> </w:t>
      </w:r>
      <w:proofErr w:type="spellStart"/>
      <w:r w:rsidR="00615224" w:rsidRPr="00F179BB">
        <w:rPr>
          <w:rFonts w:cs="Times New Roman CYR"/>
          <w:sz w:val="28"/>
        </w:rPr>
        <w:t>відділу</w:t>
      </w:r>
      <w:proofErr w:type="spellEnd"/>
      <w:r w:rsidR="00615224" w:rsidRPr="00F179BB">
        <w:rPr>
          <w:rFonts w:cs="Times New Roman CYR"/>
          <w:sz w:val="28"/>
        </w:rPr>
        <w:t>.</w:t>
      </w:r>
    </w:p>
    <w:p w:rsidR="00615224" w:rsidRDefault="00615224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F179BB">
        <w:rPr>
          <w:rFonts w:cs="Times New Roman CYR"/>
          <w:sz w:val="28"/>
        </w:rPr>
        <w:t xml:space="preserve">8.Видача </w:t>
      </w:r>
      <w:proofErr w:type="spellStart"/>
      <w:r w:rsidRPr="00F179BB">
        <w:rPr>
          <w:rFonts w:cs="Times New Roman CYR"/>
          <w:sz w:val="28"/>
        </w:rPr>
        <w:t>документів</w:t>
      </w:r>
      <w:proofErr w:type="spellEnd"/>
      <w:r w:rsidRPr="00F179BB">
        <w:rPr>
          <w:rFonts w:cs="Times New Roman CYR"/>
          <w:sz w:val="28"/>
        </w:rPr>
        <w:t xml:space="preserve"> з </w:t>
      </w:r>
      <w:proofErr w:type="spellStart"/>
      <w:r w:rsidRPr="00F179BB">
        <w:rPr>
          <w:rFonts w:cs="Times New Roman CYR"/>
          <w:sz w:val="28"/>
        </w:rPr>
        <w:t>питань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ведення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бухгалтерського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proofErr w:type="gramStart"/>
      <w:r w:rsidRPr="00F179BB">
        <w:rPr>
          <w:rFonts w:cs="Times New Roman CYR"/>
          <w:sz w:val="28"/>
        </w:rPr>
        <w:t>обл</w:t>
      </w:r>
      <w:proofErr w:type="gramEnd"/>
      <w:r w:rsidRPr="00F179BB">
        <w:rPr>
          <w:rFonts w:cs="Times New Roman CYR"/>
          <w:sz w:val="28"/>
        </w:rPr>
        <w:t>іку</w:t>
      </w:r>
      <w:proofErr w:type="spellEnd"/>
      <w:r w:rsidRPr="00F179BB">
        <w:rPr>
          <w:rFonts w:cs="Times New Roman CYR"/>
          <w:sz w:val="28"/>
        </w:rPr>
        <w:t xml:space="preserve"> та </w:t>
      </w:r>
      <w:proofErr w:type="spellStart"/>
      <w:r w:rsidRPr="00F179BB">
        <w:rPr>
          <w:rFonts w:cs="Times New Roman CYR"/>
          <w:sz w:val="28"/>
        </w:rPr>
        <w:t>складання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фінансової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звітності</w:t>
      </w:r>
      <w:proofErr w:type="spellEnd"/>
      <w:r w:rsidRPr="00F179BB">
        <w:rPr>
          <w:rFonts w:cs="Times New Roman CYR"/>
          <w:sz w:val="28"/>
        </w:rPr>
        <w:t xml:space="preserve"> </w:t>
      </w:r>
      <w:proofErr w:type="spellStart"/>
      <w:r w:rsidRPr="00F179BB">
        <w:rPr>
          <w:rFonts w:cs="Times New Roman CYR"/>
          <w:sz w:val="28"/>
        </w:rPr>
        <w:t>стороннім</w:t>
      </w:r>
      <w:proofErr w:type="spellEnd"/>
      <w:r w:rsidRPr="00F179BB">
        <w:rPr>
          <w:rFonts w:cs="Times New Roman CYR"/>
          <w:sz w:val="28"/>
        </w:rPr>
        <w:t xml:space="preserve"> особам </w:t>
      </w:r>
      <w:proofErr w:type="spellStart"/>
      <w:r w:rsidRPr="00F179BB">
        <w:rPr>
          <w:rFonts w:cs="Times New Roman CYR"/>
          <w:sz w:val="28"/>
        </w:rPr>
        <w:t>здійснюється</w:t>
      </w:r>
      <w:proofErr w:type="spellEnd"/>
      <w:r w:rsidRPr="00F179BB">
        <w:rPr>
          <w:rFonts w:cs="Times New Roman CYR"/>
          <w:sz w:val="28"/>
        </w:rPr>
        <w:t xml:space="preserve"> з </w:t>
      </w:r>
      <w:proofErr w:type="spellStart"/>
      <w:r w:rsidRPr="00F179BB">
        <w:rPr>
          <w:rFonts w:cs="Times New Roman CYR"/>
          <w:sz w:val="28"/>
        </w:rPr>
        <w:t>дозволу</w:t>
      </w:r>
      <w:proofErr w:type="spellEnd"/>
      <w:r w:rsidRPr="00F179BB">
        <w:rPr>
          <w:rFonts w:cs="Times New Roman CYR"/>
          <w:sz w:val="28"/>
        </w:rPr>
        <w:t xml:space="preserve"> голови райдержадміністрації.</w:t>
      </w:r>
    </w:p>
    <w:p w:rsidR="000032F1" w:rsidRPr="007C2DF7" w:rsidRDefault="00905158" w:rsidP="00665FF7">
      <w:pPr>
        <w:pStyle w:val="a3"/>
        <w:ind w:firstLine="709"/>
        <w:jc w:val="both"/>
        <w:rPr>
          <w:rFonts w:eastAsia="Times New Roman"/>
          <w:lang w:eastAsia="ru-RU"/>
        </w:rPr>
      </w:pPr>
      <w:r w:rsidRPr="007C2DF7">
        <w:t>9.В райдержадміністрації ведеться меморіально-ордерна система обліку</w:t>
      </w:r>
      <w:r w:rsidR="000032F1" w:rsidRPr="007C2DF7">
        <w:t xml:space="preserve"> відповідно до </w:t>
      </w:r>
      <w:r w:rsidR="000032F1" w:rsidRPr="007C2DF7">
        <w:rPr>
          <w:rFonts w:eastAsia="Times New Roman"/>
          <w:lang w:eastAsia="ru-RU"/>
        </w:rPr>
        <w:t>Порядку складання форм меморіальних ордерів суб’єктів державного сектору.</w:t>
      </w:r>
    </w:p>
    <w:p w:rsidR="002E2FBC" w:rsidRDefault="00F57D88" w:rsidP="00665FF7">
      <w:pPr>
        <w:ind w:firstLine="709"/>
        <w:jc w:val="both"/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cs="Times New Roman CYR"/>
          <w:sz w:val="28"/>
          <w:lang w:val="uk-UA"/>
        </w:rPr>
        <w:t>10</w:t>
      </w:r>
      <w:r w:rsidR="00615224" w:rsidRPr="00905158">
        <w:rPr>
          <w:rFonts w:cs="Times New Roman CYR"/>
          <w:sz w:val="28"/>
          <w:lang w:val="uk-UA"/>
        </w:rPr>
        <w:t>.</w:t>
      </w:r>
      <w:r w:rsidR="004B60E3">
        <w:rPr>
          <w:rFonts w:cs="Times New Roman CYR"/>
          <w:sz w:val="28"/>
          <w:lang w:val="uk-UA"/>
        </w:rPr>
        <w:t>Р</w:t>
      </w:r>
      <w:r w:rsidR="004B60E3" w:rsidRPr="00905158">
        <w:rPr>
          <w:rFonts w:cs="Times New Roman CYR"/>
          <w:sz w:val="28"/>
          <w:lang w:val="uk-UA"/>
        </w:rPr>
        <w:t>айдержадміністраці</w:t>
      </w:r>
      <w:r w:rsidR="00905158">
        <w:rPr>
          <w:rFonts w:cs="Times New Roman CYR"/>
          <w:sz w:val="28"/>
          <w:lang w:val="uk-UA"/>
        </w:rPr>
        <w:t>я</w:t>
      </w:r>
      <w:r w:rsidR="00615224" w:rsidRPr="00905158">
        <w:rPr>
          <w:rFonts w:cs="Times New Roman CYR"/>
          <w:sz w:val="28"/>
          <w:lang w:val="uk-UA"/>
        </w:rPr>
        <w:t xml:space="preserve"> веде бухгалтерський облік за Планом рахунків бухгалтерського обліку</w:t>
      </w:r>
      <w:r w:rsidR="00636A31">
        <w:rPr>
          <w:rFonts w:cs="Times New Roman CYR"/>
          <w:sz w:val="28"/>
          <w:lang w:val="uk-UA"/>
        </w:rPr>
        <w:t xml:space="preserve"> </w:t>
      </w:r>
      <w:r w:rsidR="009A7DAC">
        <w:rPr>
          <w:rFonts w:cs="Times New Roman CYR"/>
          <w:sz w:val="28"/>
          <w:lang w:val="uk-UA"/>
        </w:rPr>
        <w:t>в державному секторі</w:t>
      </w:r>
      <w:r w:rsidR="00615224" w:rsidRPr="00905158">
        <w:rPr>
          <w:rFonts w:cs="Times New Roman CYR"/>
          <w:sz w:val="28"/>
          <w:lang w:val="uk-UA"/>
        </w:rPr>
        <w:t xml:space="preserve">, встановленим наказом Міністерства фінансів України від </w:t>
      </w:r>
      <w:r w:rsidR="004B60E3">
        <w:rPr>
          <w:rFonts w:cs="Times New Roman CYR"/>
          <w:sz w:val="28"/>
          <w:lang w:val="uk-UA"/>
        </w:rPr>
        <w:t>31</w:t>
      </w:r>
      <w:r w:rsidR="00615224" w:rsidRPr="00905158">
        <w:rPr>
          <w:rFonts w:cs="Times New Roman CYR"/>
          <w:sz w:val="28"/>
          <w:lang w:val="uk-UA"/>
        </w:rPr>
        <w:t xml:space="preserve"> </w:t>
      </w:r>
      <w:r w:rsidR="004B60E3">
        <w:rPr>
          <w:rFonts w:cs="Times New Roman CYR"/>
          <w:sz w:val="28"/>
          <w:lang w:val="uk-UA"/>
        </w:rPr>
        <w:t>груд</w:t>
      </w:r>
      <w:r w:rsidR="00615224" w:rsidRPr="00905158">
        <w:rPr>
          <w:rFonts w:cs="Times New Roman CYR"/>
          <w:sz w:val="28"/>
          <w:lang w:val="uk-UA"/>
        </w:rPr>
        <w:t>ня 2013 року №</w:t>
      </w:r>
      <w:r w:rsidR="004B60E3">
        <w:rPr>
          <w:rFonts w:cs="Times New Roman CYR"/>
          <w:sz w:val="28"/>
          <w:lang w:val="uk-UA"/>
        </w:rPr>
        <w:t>1203</w:t>
      </w:r>
      <w:r w:rsidR="00615224" w:rsidRPr="00905158">
        <w:rPr>
          <w:rFonts w:cs="Times New Roman CYR"/>
          <w:sz w:val="28"/>
          <w:lang w:val="uk-UA"/>
        </w:rPr>
        <w:t xml:space="preserve">, зареєстрованим  в Міністерстві юстиції України </w:t>
      </w:r>
      <w:r w:rsidR="004B60E3">
        <w:rPr>
          <w:rFonts w:cs="Times New Roman CYR"/>
          <w:sz w:val="28"/>
          <w:lang w:val="uk-UA"/>
        </w:rPr>
        <w:t>25</w:t>
      </w:r>
      <w:r w:rsidR="00615224" w:rsidRPr="00905158">
        <w:rPr>
          <w:rFonts w:cs="Times New Roman CYR"/>
          <w:sz w:val="28"/>
          <w:lang w:val="uk-UA"/>
        </w:rPr>
        <w:t xml:space="preserve"> </w:t>
      </w:r>
      <w:r w:rsidR="004B60E3">
        <w:rPr>
          <w:rFonts w:cs="Times New Roman CYR"/>
          <w:sz w:val="28"/>
          <w:lang w:val="uk-UA"/>
        </w:rPr>
        <w:t>січ</w:t>
      </w:r>
      <w:r w:rsidR="00615224" w:rsidRPr="00905158">
        <w:rPr>
          <w:rFonts w:cs="Times New Roman CYR"/>
          <w:sz w:val="28"/>
          <w:lang w:val="uk-UA"/>
        </w:rPr>
        <w:t>ня 201</w:t>
      </w:r>
      <w:r w:rsidR="004B60E3">
        <w:rPr>
          <w:rFonts w:cs="Times New Roman CYR"/>
          <w:sz w:val="28"/>
          <w:lang w:val="uk-UA"/>
        </w:rPr>
        <w:t>4</w:t>
      </w:r>
      <w:r w:rsidR="00615224" w:rsidRPr="00905158">
        <w:rPr>
          <w:rFonts w:cs="Times New Roman CYR"/>
          <w:sz w:val="28"/>
          <w:lang w:val="uk-UA"/>
        </w:rPr>
        <w:t xml:space="preserve"> року за №</w:t>
      </w:r>
      <w:r w:rsidR="00665FF7">
        <w:rPr>
          <w:rFonts w:cs="Times New Roman CYR"/>
          <w:sz w:val="28"/>
          <w:lang w:val="uk-UA"/>
        </w:rPr>
        <w:t> </w:t>
      </w:r>
      <w:r w:rsidR="00615224" w:rsidRPr="00905158">
        <w:rPr>
          <w:rFonts w:cs="Times New Roman CYR"/>
          <w:sz w:val="28"/>
          <w:lang w:val="uk-UA"/>
        </w:rPr>
        <w:t>1</w:t>
      </w:r>
      <w:r w:rsidR="004B60E3">
        <w:rPr>
          <w:rFonts w:cs="Times New Roman CYR"/>
          <w:sz w:val="28"/>
          <w:lang w:val="uk-UA"/>
        </w:rPr>
        <w:t>6</w:t>
      </w:r>
      <w:r w:rsidR="00615224" w:rsidRPr="00905158">
        <w:rPr>
          <w:rFonts w:cs="Times New Roman CYR"/>
          <w:sz w:val="28"/>
          <w:lang w:val="uk-UA"/>
        </w:rPr>
        <w:t>1/2</w:t>
      </w:r>
      <w:r w:rsidR="004B60E3">
        <w:rPr>
          <w:rFonts w:cs="Times New Roman CYR"/>
          <w:sz w:val="28"/>
          <w:lang w:val="uk-UA"/>
        </w:rPr>
        <w:t>4938</w:t>
      </w:r>
      <w:r w:rsidR="00665FF7">
        <w:rPr>
          <w:rFonts w:cs="Times New Roman CYR"/>
          <w:sz w:val="28"/>
          <w:lang w:val="uk-UA"/>
        </w:rPr>
        <w:t xml:space="preserve"> </w:t>
      </w:r>
      <w:r w:rsidR="002E2FBC" w:rsidRPr="002E2FBC">
        <w:rPr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(далі – План рахунків).</w:t>
      </w:r>
    </w:p>
    <w:p w:rsidR="002E2FBC" w:rsidRPr="002E2FBC" w:rsidRDefault="002E2FBC" w:rsidP="00665FF7">
      <w:pPr>
        <w:ind w:firstLine="709"/>
        <w:jc w:val="both"/>
        <w:rPr>
          <w:sz w:val="28"/>
          <w:szCs w:val="28"/>
          <w:lang w:val="uk-UA"/>
        </w:rPr>
      </w:pPr>
      <w:r w:rsidRPr="002E2FBC">
        <w:rPr>
          <w:sz w:val="28"/>
          <w:szCs w:val="28"/>
          <w:lang w:val="uk-UA"/>
        </w:rPr>
        <w:t xml:space="preserve">З метою більш детального відображення господарських операцій, розкриття інформації при складанні фінансової і бюджетної звітності, для розмежування коштів за джерелами їх надходжень ввести такі аналітичні рахунки до субрахунків Плану рахунків: </w:t>
      </w:r>
    </w:p>
    <w:p w:rsidR="002E2FBC" w:rsidRDefault="002E2FBC" w:rsidP="00665FF7">
      <w:pPr>
        <w:pStyle w:val="a8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операцій за загальним фондом доповнити субрахунки через </w:t>
      </w:r>
      <w:r w:rsidRPr="0055006C">
        <w:rPr>
          <w:sz w:val="28"/>
          <w:szCs w:val="28"/>
        </w:rPr>
        <w:t>дріб</w:t>
      </w:r>
      <w:r>
        <w:rPr>
          <w:sz w:val="28"/>
          <w:szCs w:val="28"/>
        </w:rPr>
        <w:t xml:space="preserve"> цифрою нуль – «/0»;</w:t>
      </w:r>
    </w:p>
    <w:p w:rsidR="002E2FBC" w:rsidRPr="0055006C" w:rsidRDefault="002E2FBC" w:rsidP="00665FF7">
      <w:pPr>
        <w:pStyle w:val="a8"/>
        <w:ind w:left="0" w:firstLine="709"/>
        <w:contextualSpacing/>
        <w:jc w:val="both"/>
        <w:rPr>
          <w:sz w:val="28"/>
          <w:szCs w:val="28"/>
        </w:rPr>
      </w:pPr>
      <w:r w:rsidRPr="0055006C">
        <w:rPr>
          <w:sz w:val="28"/>
          <w:szCs w:val="28"/>
        </w:rPr>
        <w:t xml:space="preserve">для </w:t>
      </w:r>
      <w:r>
        <w:rPr>
          <w:sz w:val="28"/>
          <w:szCs w:val="28"/>
        </w:rPr>
        <w:t>операцій</w:t>
      </w:r>
      <w:r w:rsidRPr="0055006C">
        <w:rPr>
          <w:sz w:val="28"/>
          <w:szCs w:val="28"/>
        </w:rPr>
        <w:t xml:space="preserve"> за спеціальним фондом (</w:t>
      </w:r>
      <w:r w:rsidRPr="0055006C">
        <w:rPr>
          <w:bCs/>
          <w:iCs/>
          <w:sz w:val="28"/>
          <w:szCs w:val="28"/>
        </w:rPr>
        <w:t>від плати за послуги, що надаються бюджетними установами згідно із законодавством)</w:t>
      </w:r>
      <w:r w:rsidRPr="0055006C">
        <w:rPr>
          <w:sz w:val="28"/>
          <w:szCs w:val="28"/>
        </w:rPr>
        <w:t xml:space="preserve"> доповни</w:t>
      </w:r>
      <w:r>
        <w:rPr>
          <w:sz w:val="28"/>
          <w:szCs w:val="28"/>
        </w:rPr>
        <w:t>ти</w:t>
      </w:r>
      <w:r w:rsidRPr="00550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субрахунки через </w:t>
      </w:r>
      <w:r w:rsidRPr="0055006C">
        <w:rPr>
          <w:sz w:val="28"/>
          <w:szCs w:val="28"/>
        </w:rPr>
        <w:t xml:space="preserve">дріб цифрою </w:t>
      </w:r>
      <w:r>
        <w:rPr>
          <w:sz w:val="28"/>
          <w:szCs w:val="28"/>
        </w:rPr>
        <w:t>один – «</w:t>
      </w:r>
      <w:r w:rsidRPr="0055006C">
        <w:rPr>
          <w:sz w:val="28"/>
          <w:szCs w:val="28"/>
        </w:rPr>
        <w:t>/1</w:t>
      </w:r>
      <w:r>
        <w:rPr>
          <w:sz w:val="28"/>
          <w:szCs w:val="28"/>
        </w:rPr>
        <w:t>»</w:t>
      </w:r>
      <w:r w:rsidRPr="0055006C">
        <w:rPr>
          <w:sz w:val="28"/>
          <w:szCs w:val="28"/>
        </w:rPr>
        <w:t>;</w:t>
      </w:r>
    </w:p>
    <w:p w:rsidR="002E2FBC" w:rsidRDefault="002E2FBC" w:rsidP="00665FF7">
      <w:pPr>
        <w:pStyle w:val="a8"/>
        <w:ind w:left="0" w:firstLine="709"/>
        <w:contextualSpacing/>
        <w:jc w:val="both"/>
        <w:rPr>
          <w:sz w:val="28"/>
          <w:szCs w:val="28"/>
        </w:rPr>
      </w:pPr>
      <w:r w:rsidRPr="0055006C">
        <w:rPr>
          <w:sz w:val="28"/>
          <w:szCs w:val="28"/>
        </w:rPr>
        <w:t xml:space="preserve">для </w:t>
      </w:r>
      <w:r>
        <w:rPr>
          <w:sz w:val="28"/>
          <w:szCs w:val="28"/>
        </w:rPr>
        <w:t>операцій</w:t>
      </w:r>
      <w:r w:rsidRPr="0055006C">
        <w:rPr>
          <w:sz w:val="28"/>
          <w:szCs w:val="28"/>
        </w:rPr>
        <w:t xml:space="preserve"> за спеціальним фондом (</w:t>
      </w:r>
      <w:r w:rsidRPr="0055006C">
        <w:rPr>
          <w:bCs/>
          <w:iCs/>
          <w:sz w:val="28"/>
          <w:szCs w:val="28"/>
        </w:rPr>
        <w:t xml:space="preserve">від </w:t>
      </w:r>
      <w:r>
        <w:rPr>
          <w:bCs/>
          <w:iCs/>
          <w:sz w:val="28"/>
          <w:szCs w:val="28"/>
        </w:rPr>
        <w:t>і</w:t>
      </w:r>
      <w:r w:rsidRPr="0055006C">
        <w:rPr>
          <w:bCs/>
          <w:iCs/>
          <w:sz w:val="28"/>
          <w:szCs w:val="28"/>
        </w:rPr>
        <w:t>нших джерел власних надходжень бюджетних установ)</w:t>
      </w:r>
      <w:r w:rsidRPr="0055006C">
        <w:rPr>
          <w:sz w:val="28"/>
          <w:szCs w:val="28"/>
        </w:rPr>
        <w:t xml:space="preserve"> доповни</w:t>
      </w:r>
      <w:r>
        <w:rPr>
          <w:sz w:val="28"/>
          <w:szCs w:val="28"/>
        </w:rPr>
        <w:t>ти</w:t>
      </w:r>
      <w:r w:rsidRPr="00550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субрахунки через </w:t>
      </w:r>
      <w:r w:rsidRPr="0055006C">
        <w:rPr>
          <w:sz w:val="28"/>
          <w:szCs w:val="28"/>
        </w:rPr>
        <w:t xml:space="preserve">дріб цифрою </w:t>
      </w:r>
      <w:r>
        <w:rPr>
          <w:sz w:val="28"/>
          <w:szCs w:val="28"/>
        </w:rPr>
        <w:t>два – «</w:t>
      </w:r>
      <w:r w:rsidRPr="0055006C">
        <w:rPr>
          <w:sz w:val="28"/>
          <w:szCs w:val="28"/>
        </w:rPr>
        <w:t>/</w:t>
      </w:r>
      <w:r>
        <w:rPr>
          <w:sz w:val="28"/>
          <w:szCs w:val="28"/>
        </w:rPr>
        <w:t>2»</w:t>
      </w:r>
      <w:r w:rsidRPr="0055006C">
        <w:rPr>
          <w:sz w:val="28"/>
          <w:szCs w:val="28"/>
        </w:rPr>
        <w:t>;</w:t>
      </w:r>
    </w:p>
    <w:p w:rsidR="002E2FBC" w:rsidRDefault="002E2FBC" w:rsidP="00665FF7">
      <w:pPr>
        <w:pStyle w:val="a8"/>
        <w:ind w:left="0" w:firstLine="709"/>
        <w:contextualSpacing/>
        <w:jc w:val="both"/>
        <w:rPr>
          <w:sz w:val="28"/>
          <w:szCs w:val="28"/>
        </w:rPr>
      </w:pPr>
      <w:r w:rsidRPr="000E7017">
        <w:rPr>
          <w:sz w:val="28"/>
          <w:szCs w:val="28"/>
        </w:rPr>
        <w:t xml:space="preserve">для </w:t>
      </w:r>
      <w:r>
        <w:rPr>
          <w:sz w:val="28"/>
          <w:szCs w:val="28"/>
        </w:rPr>
        <w:t>операцій</w:t>
      </w:r>
      <w:r w:rsidRPr="00D5436E">
        <w:rPr>
          <w:sz w:val="28"/>
          <w:szCs w:val="28"/>
        </w:rPr>
        <w:t xml:space="preserve"> з органами соціального страхування</w:t>
      </w:r>
      <w:r w:rsidRPr="000F22E8">
        <w:rPr>
          <w:color w:val="FF0000"/>
          <w:sz w:val="28"/>
          <w:szCs w:val="28"/>
        </w:rPr>
        <w:t xml:space="preserve"> </w:t>
      </w:r>
      <w:r w:rsidRPr="000E7017">
        <w:rPr>
          <w:sz w:val="28"/>
          <w:szCs w:val="28"/>
        </w:rPr>
        <w:t>доповни</w:t>
      </w:r>
      <w:r>
        <w:rPr>
          <w:sz w:val="28"/>
          <w:szCs w:val="28"/>
        </w:rPr>
        <w:t>ти</w:t>
      </w:r>
      <w:r w:rsidRPr="000E7017">
        <w:rPr>
          <w:sz w:val="28"/>
          <w:szCs w:val="28"/>
        </w:rPr>
        <w:t xml:space="preserve"> </w:t>
      </w:r>
      <w:r>
        <w:rPr>
          <w:sz w:val="28"/>
          <w:szCs w:val="28"/>
        </w:rPr>
        <w:t>субрахунки</w:t>
      </w:r>
      <w:r w:rsidRPr="000E7017">
        <w:rPr>
          <w:sz w:val="28"/>
          <w:szCs w:val="28"/>
        </w:rPr>
        <w:t xml:space="preserve"> через дріб цифрою</w:t>
      </w:r>
      <w:r>
        <w:rPr>
          <w:sz w:val="28"/>
          <w:szCs w:val="28"/>
        </w:rPr>
        <w:t xml:space="preserve"> три –</w:t>
      </w:r>
      <w:r w:rsidRPr="000E701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E7017">
        <w:rPr>
          <w:sz w:val="28"/>
          <w:szCs w:val="28"/>
        </w:rPr>
        <w:t>/3</w:t>
      </w:r>
      <w:r>
        <w:rPr>
          <w:sz w:val="28"/>
          <w:szCs w:val="28"/>
        </w:rPr>
        <w:t>»</w:t>
      </w:r>
      <w:r w:rsidRPr="000E7017">
        <w:rPr>
          <w:sz w:val="28"/>
          <w:szCs w:val="28"/>
        </w:rPr>
        <w:t>.</w:t>
      </w:r>
    </w:p>
    <w:p w:rsidR="002E2FBC" w:rsidRPr="006B6DF1" w:rsidRDefault="002E2FBC" w:rsidP="00665FF7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Доманівська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 w:rsidRPr="006B6DF1">
        <w:rPr>
          <w:rFonts w:ascii="Times New Roman" w:hAnsi="Times New Roman" w:cs="Times New Roman"/>
          <w:sz w:val="28"/>
          <w:szCs w:val="28"/>
          <w:lang w:val="uk-UA"/>
        </w:rPr>
        <w:t>держадміністраці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6B6DF1">
        <w:rPr>
          <w:rFonts w:ascii="Times New Roman" w:hAnsi="Times New Roman" w:cs="Times New Roman"/>
          <w:sz w:val="28"/>
          <w:szCs w:val="28"/>
          <w:lang w:val="uk-UA"/>
        </w:rPr>
        <w:t xml:space="preserve"> здійснює свою діяльність за </w:t>
      </w:r>
      <w:r w:rsidRPr="006B6D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рахунок бюджетного фінансування в межах, передбачених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Pr="006B6DF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аконом України про Державний бюджет України на відповідний рік </w:t>
      </w:r>
      <w:r w:rsidRPr="006B6DF1">
        <w:rPr>
          <w:rFonts w:ascii="Times New Roman" w:hAnsi="Times New Roman" w:cs="Times New Roman"/>
          <w:sz w:val="28"/>
          <w:szCs w:val="28"/>
          <w:lang w:val="uk-UA"/>
        </w:rPr>
        <w:t xml:space="preserve">за КПКВК 7841010 «Здійснення виконавчої влади у Миколаївській області». </w:t>
      </w:r>
      <w:proofErr w:type="gramStart"/>
      <w:r w:rsidRPr="006B6D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КПКВК у дужках до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субрахунків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6DF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6B6DF1">
        <w:rPr>
          <w:rFonts w:ascii="Times New Roman" w:hAnsi="Times New Roman" w:cs="Times New Roman"/>
          <w:sz w:val="28"/>
          <w:szCs w:val="28"/>
        </w:rPr>
        <w:t xml:space="preserve"> КПКВК.</w:t>
      </w:r>
    </w:p>
    <w:p w:rsidR="00C7037E" w:rsidRPr="00C7037E" w:rsidRDefault="00C7037E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C7037E">
        <w:rPr>
          <w:rFonts w:cs="Times New Roman CYR"/>
          <w:sz w:val="28"/>
          <w:lang w:val="uk-UA"/>
        </w:rPr>
        <w:t>1</w:t>
      </w:r>
      <w:r w:rsidR="00F57D88">
        <w:rPr>
          <w:rFonts w:cs="Times New Roman CYR"/>
          <w:sz w:val="28"/>
          <w:lang w:val="uk-UA"/>
        </w:rPr>
        <w:t>1</w:t>
      </w:r>
      <w:r w:rsidRPr="00C7037E">
        <w:rPr>
          <w:rFonts w:cs="Times New Roman CYR"/>
          <w:sz w:val="28"/>
          <w:lang w:val="uk-UA"/>
        </w:rPr>
        <w:t>.Відповідно до пункту 1.3 Положення про документальне забезпечення записів у бухгалтерському обліку, затвердженому наказом Міністерства фінансів України від 24 травня 1995 року № 88, зареєстрованому в Міністерстві юстиції України 05 червня 1995 року за № 168/704, усі первинні документи, облікові реєстри, фінансова, статистична та інша звітність складаються українською мовою.</w:t>
      </w:r>
    </w:p>
    <w:p w:rsidR="00C7037E" w:rsidRDefault="00C7037E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C7037E">
        <w:rPr>
          <w:rFonts w:cs="Times New Roman CYR"/>
          <w:sz w:val="28"/>
          <w:lang w:val="uk-UA"/>
        </w:rPr>
        <w:t>1</w:t>
      </w:r>
      <w:r w:rsidR="00F57D88">
        <w:rPr>
          <w:rFonts w:cs="Times New Roman CYR"/>
          <w:sz w:val="28"/>
          <w:lang w:val="uk-UA"/>
        </w:rPr>
        <w:t>2</w:t>
      </w:r>
      <w:r w:rsidRPr="00C7037E">
        <w:rPr>
          <w:rFonts w:cs="Times New Roman CYR"/>
          <w:sz w:val="28"/>
          <w:lang w:val="uk-UA"/>
        </w:rPr>
        <w:t xml:space="preserve">.Первинні та зведені облікові документи можуть бути складені                  на паперових або електронних носіях і повинні мати такі обов’язкові реквізити: назву документа (форми), дату і місце складання, назву організації, від імені якої складено документ, зміст та обсяг господарської операції, одиницю виміру господарської операції, посади осіб, відповідальних за здійснення господарської операції і правильність її оформлення, особистий підпис або інші дані, що дають </w:t>
      </w:r>
      <w:r w:rsidRPr="00C7037E">
        <w:rPr>
          <w:rFonts w:cs="Times New Roman CYR"/>
          <w:sz w:val="28"/>
          <w:lang w:val="uk-UA"/>
        </w:rPr>
        <w:lastRenderedPageBreak/>
        <w:t>змогу ідентифікувати особу, яка брала участь у здійсненні господарської операції.</w:t>
      </w:r>
      <w:r w:rsidR="00134C77">
        <w:rPr>
          <w:rFonts w:cs="Times New Roman CYR"/>
          <w:sz w:val="28"/>
          <w:lang w:val="uk-UA"/>
        </w:rPr>
        <w:t xml:space="preserve"> Опрацювання документів ведеться згідно графіку документообігу організації бухгалтерського обліку в </w:t>
      </w:r>
      <w:proofErr w:type="spellStart"/>
      <w:r w:rsidR="00134C77">
        <w:rPr>
          <w:rFonts w:cs="Times New Roman CYR"/>
          <w:sz w:val="28"/>
          <w:lang w:val="uk-UA"/>
        </w:rPr>
        <w:t>Доманівській</w:t>
      </w:r>
      <w:proofErr w:type="spellEnd"/>
      <w:r w:rsidR="00134C77">
        <w:rPr>
          <w:rFonts w:cs="Times New Roman CYR"/>
          <w:sz w:val="28"/>
          <w:lang w:val="uk-UA"/>
        </w:rPr>
        <w:t xml:space="preserve"> райдержадміністрації</w:t>
      </w:r>
      <w:r w:rsidR="00E83441">
        <w:rPr>
          <w:rFonts w:cs="Times New Roman CYR"/>
          <w:sz w:val="28"/>
          <w:lang w:val="uk-UA"/>
        </w:rPr>
        <w:t xml:space="preserve"> (додаток</w:t>
      </w:r>
      <w:r w:rsidR="00F57D88">
        <w:rPr>
          <w:rFonts w:cs="Times New Roman CYR"/>
          <w:sz w:val="28"/>
          <w:lang w:val="uk-UA"/>
        </w:rPr>
        <w:t>)</w:t>
      </w:r>
      <w:r w:rsidR="00134C77">
        <w:rPr>
          <w:rFonts w:cs="Times New Roman CYR"/>
          <w:sz w:val="28"/>
          <w:lang w:val="uk-UA"/>
        </w:rPr>
        <w:t>.</w:t>
      </w:r>
    </w:p>
    <w:p w:rsidR="00050E4B" w:rsidRPr="00044189" w:rsidRDefault="00050E4B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050E4B">
        <w:rPr>
          <w:rFonts w:cs="Times New Roman CYR"/>
          <w:sz w:val="28"/>
          <w:lang w:val="uk-UA"/>
        </w:rPr>
        <w:t>1</w:t>
      </w:r>
      <w:r>
        <w:rPr>
          <w:rFonts w:cs="Times New Roman CYR"/>
          <w:sz w:val="28"/>
          <w:lang w:val="uk-UA"/>
        </w:rPr>
        <w:t>3</w:t>
      </w:r>
      <w:r w:rsidRPr="00050E4B">
        <w:rPr>
          <w:rFonts w:cs="Times New Roman CYR"/>
          <w:sz w:val="28"/>
          <w:lang w:val="uk-UA"/>
        </w:rPr>
        <w:t>.Внутрішня звітність (меморіальні ордери, накопичувальні відомості</w:t>
      </w:r>
      <w:r w:rsidR="00E26E78">
        <w:rPr>
          <w:rFonts w:cs="Times New Roman CYR"/>
          <w:sz w:val="28"/>
          <w:lang w:val="uk-UA"/>
        </w:rPr>
        <w:t>, інші облікові регістри,</w:t>
      </w:r>
      <w:r w:rsidRPr="00050E4B">
        <w:rPr>
          <w:rFonts w:cs="Times New Roman CYR"/>
          <w:sz w:val="28"/>
          <w:lang w:val="uk-UA"/>
        </w:rPr>
        <w:t xml:space="preserve"> тощо) формується окремо щодо кожного джерела фінансування. </w:t>
      </w:r>
      <w:r w:rsidRPr="00044189">
        <w:rPr>
          <w:rFonts w:cs="Times New Roman CYR"/>
          <w:sz w:val="28"/>
          <w:lang w:val="uk-UA"/>
        </w:rPr>
        <w:t xml:space="preserve">Усі меморіальні ордери </w:t>
      </w:r>
      <w:r w:rsidR="00E26E78">
        <w:rPr>
          <w:rFonts w:cs="Times New Roman CYR"/>
          <w:sz w:val="28"/>
          <w:lang w:val="uk-UA"/>
        </w:rPr>
        <w:t>відображаються</w:t>
      </w:r>
      <w:r w:rsidRPr="00044189">
        <w:rPr>
          <w:rFonts w:cs="Times New Roman CYR"/>
          <w:sz w:val="28"/>
          <w:lang w:val="uk-UA"/>
        </w:rPr>
        <w:t xml:space="preserve"> у книзі «Журнал-головна»</w:t>
      </w:r>
      <w:r w:rsidR="00E26E78">
        <w:rPr>
          <w:rFonts w:cs="Times New Roman CYR"/>
          <w:sz w:val="28"/>
          <w:lang w:val="uk-UA"/>
        </w:rPr>
        <w:t>, що є підставою для складання балансу установи</w:t>
      </w:r>
      <w:r w:rsidRPr="00044189">
        <w:rPr>
          <w:rFonts w:cs="Times New Roman CYR"/>
          <w:sz w:val="28"/>
          <w:lang w:val="uk-UA"/>
        </w:rPr>
        <w:t xml:space="preserve">. </w:t>
      </w:r>
    </w:p>
    <w:p w:rsidR="00F57D88" w:rsidRPr="00044189" w:rsidRDefault="00F57D88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044189">
        <w:rPr>
          <w:rFonts w:cs="Times New Roman CYR"/>
          <w:sz w:val="28"/>
          <w:lang w:val="uk-UA"/>
        </w:rPr>
        <w:t>1</w:t>
      </w:r>
      <w:r w:rsidR="00050E4B" w:rsidRPr="00044189">
        <w:rPr>
          <w:rFonts w:cs="Times New Roman CYR"/>
          <w:sz w:val="28"/>
          <w:lang w:val="uk-UA"/>
        </w:rPr>
        <w:t>4</w:t>
      </w:r>
      <w:r w:rsidRPr="00044189">
        <w:rPr>
          <w:rFonts w:cs="Times New Roman CYR"/>
          <w:sz w:val="28"/>
          <w:lang w:val="uk-UA"/>
        </w:rPr>
        <w:t xml:space="preserve">.У межах своєї основної діяльності райдержадміністрація фінансується з Державного бюджету України. </w:t>
      </w:r>
    </w:p>
    <w:p w:rsidR="001F1B29" w:rsidRDefault="001F1B29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044189">
        <w:rPr>
          <w:rFonts w:cs="Times New Roman CYR"/>
          <w:sz w:val="28"/>
          <w:lang w:val="uk-UA"/>
        </w:rPr>
        <w:t>1</w:t>
      </w:r>
      <w:r w:rsidR="00050E4B">
        <w:rPr>
          <w:rFonts w:cs="Times New Roman CYR"/>
          <w:sz w:val="28"/>
          <w:lang w:val="uk-UA"/>
        </w:rPr>
        <w:t>5</w:t>
      </w:r>
      <w:r w:rsidRPr="00044189">
        <w:rPr>
          <w:rFonts w:cs="Times New Roman CYR"/>
          <w:sz w:val="28"/>
          <w:lang w:val="uk-UA"/>
        </w:rPr>
        <w:t xml:space="preserve">.Кошти райдержадміністрації обліковуються на реєстраційних рахунках, відкритих в Управлінні Державної казначейської служби </w:t>
      </w:r>
      <w:r w:rsidR="000032F1">
        <w:rPr>
          <w:rFonts w:cs="Times New Roman CYR"/>
          <w:sz w:val="28"/>
          <w:lang w:val="uk-UA"/>
        </w:rPr>
        <w:t xml:space="preserve">України </w:t>
      </w:r>
      <w:r w:rsidRPr="00044189">
        <w:rPr>
          <w:rFonts w:cs="Times New Roman CYR"/>
          <w:sz w:val="28"/>
          <w:lang w:val="uk-UA"/>
        </w:rPr>
        <w:t xml:space="preserve">у </w:t>
      </w:r>
      <w:proofErr w:type="spellStart"/>
      <w:r>
        <w:rPr>
          <w:rFonts w:cs="Times New Roman CYR"/>
          <w:sz w:val="28"/>
          <w:lang w:val="uk-UA"/>
        </w:rPr>
        <w:t>Доманівс</w:t>
      </w:r>
      <w:r w:rsidRPr="00044189">
        <w:rPr>
          <w:rFonts w:cs="Times New Roman CYR"/>
          <w:sz w:val="28"/>
          <w:lang w:val="uk-UA"/>
        </w:rPr>
        <w:t>ькому</w:t>
      </w:r>
      <w:proofErr w:type="spellEnd"/>
      <w:r w:rsidRPr="00044189">
        <w:rPr>
          <w:rFonts w:cs="Times New Roman CYR"/>
          <w:sz w:val="28"/>
          <w:lang w:val="uk-UA"/>
        </w:rPr>
        <w:t xml:space="preserve"> районі </w:t>
      </w:r>
      <w:r>
        <w:rPr>
          <w:rFonts w:cs="Times New Roman CYR"/>
          <w:sz w:val="28"/>
          <w:lang w:val="uk-UA"/>
        </w:rPr>
        <w:t>Миколаїв</w:t>
      </w:r>
      <w:r w:rsidRPr="00044189">
        <w:rPr>
          <w:rFonts w:cs="Times New Roman CYR"/>
          <w:sz w:val="28"/>
          <w:lang w:val="uk-UA"/>
        </w:rPr>
        <w:t>ської області</w:t>
      </w:r>
      <w:r>
        <w:rPr>
          <w:rFonts w:cs="Times New Roman CYR"/>
          <w:sz w:val="28"/>
          <w:lang w:val="uk-UA"/>
        </w:rPr>
        <w:t>.</w:t>
      </w:r>
    </w:p>
    <w:p w:rsidR="00050E4B" w:rsidRPr="006E266D" w:rsidRDefault="00AD1BC2" w:rsidP="00665FF7">
      <w:pPr>
        <w:ind w:firstLine="709"/>
        <w:jc w:val="both"/>
        <w:rPr>
          <w:rFonts w:cs="Times New Roman CYR"/>
          <w:sz w:val="28"/>
          <w:lang w:val="uk-UA"/>
        </w:rPr>
      </w:pPr>
      <w:r>
        <w:rPr>
          <w:rFonts w:cs="Times New Roman CYR"/>
          <w:sz w:val="28"/>
          <w:lang w:val="uk-UA"/>
        </w:rPr>
        <w:t>16.</w:t>
      </w:r>
      <w:r w:rsidR="00E26E78">
        <w:rPr>
          <w:rFonts w:cs="Times New Roman CYR"/>
          <w:sz w:val="28"/>
          <w:lang w:val="uk-UA"/>
        </w:rPr>
        <w:t>Для забезпечення достовірності даних бухгалтерського обліку і фінансової звітності проводити інвентаризацію активів і зобов’</w:t>
      </w:r>
      <w:r w:rsidR="00E26E78" w:rsidRPr="00E26E78">
        <w:rPr>
          <w:rFonts w:cs="Times New Roman CYR"/>
          <w:sz w:val="28"/>
          <w:lang w:val="uk-UA"/>
        </w:rPr>
        <w:t>язань відповідно до</w:t>
      </w:r>
      <w:r w:rsidR="00AA03E3">
        <w:rPr>
          <w:rFonts w:cs="Times New Roman CYR"/>
          <w:sz w:val="28"/>
          <w:lang w:val="uk-UA"/>
        </w:rPr>
        <w:t xml:space="preserve"> Положення про інвентаризацію активів і зобов’</w:t>
      </w:r>
      <w:r w:rsidR="00AA03E3" w:rsidRPr="00AA03E3">
        <w:rPr>
          <w:rFonts w:cs="Times New Roman CYR"/>
          <w:sz w:val="28"/>
          <w:lang w:val="uk-UA"/>
        </w:rPr>
        <w:t>язань затвердженого наказом Міністерства Фінансів України від 02.09.2014 року №</w:t>
      </w:r>
      <w:r>
        <w:rPr>
          <w:rFonts w:cs="Times New Roman CYR"/>
          <w:sz w:val="28"/>
          <w:lang w:val="uk-UA"/>
        </w:rPr>
        <w:t> </w:t>
      </w:r>
      <w:r w:rsidR="00AA03E3" w:rsidRPr="00AA03E3">
        <w:rPr>
          <w:rFonts w:cs="Times New Roman CYR"/>
          <w:sz w:val="28"/>
          <w:lang w:val="uk-UA"/>
        </w:rPr>
        <w:t>879</w:t>
      </w:r>
      <w:r w:rsidR="00875A1C">
        <w:rPr>
          <w:rFonts w:cs="Times New Roman CYR"/>
          <w:sz w:val="28"/>
          <w:lang w:val="uk-UA"/>
        </w:rPr>
        <w:t>.</w:t>
      </w:r>
      <w:r w:rsidR="006E266D" w:rsidRPr="006E266D">
        <w:rPr>
          <w:color w:val="000000"/>
          <w:shd w:val="clear" w:color="auto" w:fill="FFFFFF"/>
          <w:lang w:val="uk-UA"/>
        </w:rPr>
        <w:t xml:space="preserve"> </w:t>
      </w:r>
    </w:p>
    <w:p w:rsidR="00AA03E3" w:rsidRPr="00044189" w:rsidRDefault="00875A1C" w:rsidP="00665FF7">
      <w:pPr>
        <w:ind w:firstLine="709"/>
        <w:jc w:val="both"/>
        <w:rPr>
          <w:rFonts w:cs="Times New Roman CYR"/>
          <w:sz w:val="28"/>
          <w:lang w:val="uk-UA"/>
        </w:rPr>
      </w:pPr>
      <w:r>
        <w:rPr>
          <w:rFonts w:cs="Times New Roman CYR"/>
          <w:sz w:val="28"/>
          <w:lang w:val="uk-UA"/>
        </w:rPr>
        <w:t>17.</w:t>
      </w:r>
      <w:r w:rsidR="00AA03E3" w:rsidRPr="00044189">
        <w:rPr>
          <w:rFonts w:cs="Times New Roman CYR"/>
          <w:sz w:val="28"/>
          <w:lang w:val="uk-UA"/>
        </w:rPr>
        <w:t>Облік розрахунків з підзвітними особами здійснювати відповідно до вимог Інструкції про службові відрядження в межах України та за кордон, затвердженої наказом Міністерства фінансів України від 13.03.1998 №</w:t>
      </w:r>
      <w:r w:rsidR="00AD1BC2">
        <w:rPr>
          <w:rFonts w:cs="Times New Roman CYR"/>
          <w:sz w:val="28"/>
          <w:lang w:val="uk-UA"/>
        </w:rPr>
        <w:t> </w:t>
      </w:r>
      <w:r w:rsidR="00AA03E3" w:rsidRPr="00044189">
        <w:rPr>
          <w:rFonts w:cs="Times New Roman CYR"/>
          <w:sz w:val="28"/>
          <w:lang w:val="uk-UA"/>
        </w:rPr>
        <w:t>59, постанови Кабінету Міністрів України від 02.02.2011 №</w:t>
      </w:r>
      <w:r w:rsidR="00AD1BC2">
        <w:rPr>
          <w:rFonts w:cs="Times New Roman CYR"/>
          <w:sz w:val="28"/>
          <w:lang w:val="uk-UA"/>
        </w:rPr>
        <w:t> </w:t>
      </w:r>
      <w:r w:rsidR="00AA03E3" w:rsidRPr="00044189">
        <w:rPr>
          <w:rFonts w:cs="Times New Roman CYR"/>
          <w:sz w:val="28"/>
          <w:lang w:val="uk-UA"/>
        </w:rPr>
        <w:t>98 «Про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</w:t>
      </w:r>
      <w:r w:rsidR="00AD1BC2">
        <w:rPr>
          <w:rFonts w:cs="Times New Roman CYR"/>
          <w:sz w:val="28"/>
          <w:lang w:val="uk-UA"/>
        </w:rPr>
        <w:t>тково утримуються (фінансуються</w:t>
      </w:r>
      <w:r w:rsidR="00AA03E3" w:rsidRPr="00044189">
        <w:rPr>
          <w:rFonts w:cs="Times New Roman CYR"/>
          <w:sz w:val="28"/>
          <w:lang w:val="uk-UA"/>
        </w:rPr>
        <w:t>) за рахунок бюджетних коштів».</w:t>
      </w:r>
    </w:p>
    <w:p w:rsidR="00AA03E3" w:rsidRPr="00044189" w:rsidRDefault="00AA03E3" w:rsidP="00665FF7">
      <w:pPr>
        <w:ind w:firstLine="709"/>
        <w:jc w:val="both"/>
        <w:rPr>
          <w:rFonts w:cs="Times New Roman CYR"/>
          <w:sz w:val="28"/>
          <w:lang w:val="uk-UA"/>
        </w:rPr>
      </w:pPr>
      <w:r w:rsidRPr="00044189">
        <w:rPr>
          <w:rFonts w:cs="Times New Roman CYR"/>
          <w:sz w:val="28"/>
          <w:lang w:val="uk-UA"/>
        </w:rPr>
        <w:t>18.Здійсню</w:t>
      </w:r>
      <w:r w:rsidR="00FF06BA">
        <w:rPr>
          <w:rFonts w:cs="Times New Roman CYR"/>
          <w:sz w:val="28"/>
          <w:lang w:val="uk-UA"/>
        </w:rPr>
        <w:t>вати</w:t>
      </w:r>
      <w:r w:rsidRPr="00044189">
        <w:rPr>
          <w:rFonts w:cs="Times New Roman CYR"/>
          <w:sz w:val="28"/>
          <w:lang w:val="uk-UA"/>
        </w:rPr>
        <w:t xml:space="preserve"> нарахування заробітної плати відповідно до нормативних документів щодо оплати праці , згідно з штатним розписом райдержадміністрації на поточний рік та за фактично відпрацьований час по табелю робочого часу і кадрових наказів райдержадміністрації. Нарахування заробітної плати, лікарняних, відпусткових, інших виплат та утримання з них заносити до особових рахунків працівників райдержадміністрації, складати розрахунково-платіжні відомості, платіжні документи, меморіальний ордер №5, звітність по заробітній платі.</w:t>
      </w:r>
    </w:p>
    <w:p w:rsidR="00875A1C" w:rsidRPr="00044189" w:rsidRDefault="00AA03E3" w:rsidP="00453BEF">
      <w:pPr>
        <w:ind w:firstLine="709"/>
        <w:jc w:val="both"/>
        <w:rPr>
          <w:rFonts w:cs="Times New Roman CYR"/>
          <w:sz w:val="28"/>
          <w:lang w:val="uk-UA"/>
        </w:rPr>
      </w:pPr>
      <w:r w:rsidRPr="00044189">
        <w:rPr>
          <w:rFonts w:cs="Times New Roman CYR"/>
          <w:sz w:val="28"/>
          <w:lang w:val="uk-UA"/>
        </w:rPr>
        <w:t xml:space="preserve">19.Складати фінансову та бюджетну звітність про діяльність райдержадміністрації відповідно до Порядку складання фінансової та бюджетної звітності розпорядниками та одержувачами бюджетних коштів. </w:t>
      </w:r>
      <w:r w:rsidR="00FF06BA">
        <w:rPr>
          <w:rFonts w:cs="Times New Roman CYR"/>
          <w:sz w:val="28"/>
          <w:lang w:val="uk-UA"/>
        </w:rPr>
        <w:t xml:space="preserve">Звіти до </w:t>
      </w:r>
      <w:proofErr w:type="spellStart"/>
      <w:r w:rsidR="00AD1BC2">
        <w:rPr>
          <w:rFonts w:cs="Times New Roman CYR"/>
          <w:sz w:val="28"/>
          <w:lang w:val="uk-UA"/>
        </w:rPr>
        <w:t>Доманівських</w:t>
      </w:r>
      <w:proofErr w:type="spellEnd"/>
      <w:r w:rsidR="00AD1BC2">
        <w:rPr>
          <w:rFonts w:cs="Times New Roman CYR"/>
          <w:sz w:val="28"/>
          <w:lang w:val="uk-UA"/>
        </w:rPr>
        <w:t xml:space="preserve"> відділів Вознесенського об’єднаного управління</w:t>
      </w:r>
      <w:r w:rsidR="00FF06BA">
        <w:rPr>
          <w:rFonts w:cs="Times New Roman CYR"/>
          <w:sz w:val="28"/>
          <w:lang w:val="uk-UA"/>
        </w:rPr>
        <w:t xml:space="preserve"> </w:t>
      </w:r>
      <w:r w:rsidR="00453BEF">
        <w:rPr>
          <w:rFonts w:cs="Times New Roman CYR"/>
          <w:sz w:val="28"/>
          <w:lang w:val="uk-UA"/>
        </w:rPr>
        <w:t>П</w:t>
      </w:r>
      <w:r w:rsidR="00FF06BA">
        <w:rPr>
          <w:rFonts w:cs="Times New Roman CYR"/>
          <w:sz w:val="28"/>
          <w:lang w:val="uk-UA"/>
        </w:rPr>
        <w:t>енсійного фонду України</w:t>
      </w:r>
      <w:r w:rsidR="00453BEF">
        <w:rPr>
          <w:rFonts w:cs="Times New Roman CYR"/>
          <w:sz w:val="28"/>
          <w:lang w:val="uk-UA"/>
        </w:rPr>
        <w:t xml:space="preserve"> Миколаївської області</w:t>
      </w:r>
      <w:r w:rsidR="00FF06BA">
        <w:rPr>
          <w:rFonts w:cs="Times New Roman CYR"/>
          <w:sz w:val="28"/>
          <w:lang w:val="uk-UA"/>
        </w:rPr>
        <w:t xml:space="preserve">, </w:t>
      </w:r>
      <w:r w:rsidR="00453BEF">
        <w:rPr>
          <w:rFonts w:cs="Times New Roman CYR"/>
          <w:sz w:val="28"/>
          <w:lang w:val="uk-UA"/>
        </w:rPr>
        <w:t xml:space="preserve">сектору </w:t>
      </w:r>
      <w:r w:rsidR="00FF06BA">
        <w:rPr>
          <w:rFonts w:cs="Times New Roman CYR"/>
          <w:sz w:val="28"/>
          <w:lang w:val="uk-UA"/>
        </w:rPr>
        <w:t>статистики</w:t>
      </w:r>
      <w:r w:rsidR="00453BEF">
        <w:rPr>
          <w:rFonts w:cs="Times New Roman CYR"/>
          <w:sz w:val="28"/>
          <w:lang w:val="uk-UA"/>
        </w:rPr>
        <w:t xml:space="preserve"> у </w:t>
      </w:r>
      <w:proofErr w:type="spellStart"/>
      <w:r w:rsidR="00453BEF">
        <w:rPr>
          <w:rFonts w:cs="Times New Roman CYR"/>
          <w:sz w:val="28"/>
          <w:lang w:val="uk-UA"/>
        </w:rPr>
        <w:t>Доманівському</w:t>
      </w:r>
      <w:proofErr w:type="spellEnd"/>
      <w:r w:rsidR="00453BEF">
        <w:rPr>
          <w:rFonts w:cs="Times New Roman CYR"/>
          <w:sz w:val="28"/>
          <w:lang w:val="uk-UA"/>
        </w:rPr>
        <w:t xml:space="preserve"> районі</w:t>
      </w:r>
      <w:r w:rsidR="00FF06BA">
        <w:rPr>
          <w:rFonts w:cs="Times New Roman CYR"/>
          <w:sz w:val="28"/>
          <w:lang w:val="uk-UA"/>
        </w:rPr>
        <w:t xml:space="preserve">, </w:t>
      </w:r>
      <w:r w:rsidR="00453BEF">
        <w:rPr>
          <w:rFonts w:cs="Times New Roman CYR"/>
          <w:sz w:val="28"/>
          <w:lang w:val="uk-UA"/>
        </w:rPr>
        <w:t xml:space="preserve">Доманівського відділення </w:t>
      </w:r>
      <w:proofErr w:type="spellStart"/>
      <w:r w:rsidR="00453BEF">
        <w:rPr>
          <w:rFonts w:cs="Times New Roman CYR"/>
          <w:sz w:val="28"/>
          <w:lang w:val="uk-UA"/>
        </w:rPr>
        <w:t>Южноукраїнської</w:t>
      </w:r>
      <w:proofErr w:type="spellEnd"/>
      <w:r w:rsidR="00453BEF">
        <w:rPr>
          <w:rFonts w:cs="Times New Roman CYR"/>
          <w:sz w:val="28"/>
          <w:lang w:val="uk-UA"/>
        </w:rPr>
        <w:t xml:space="preserve"> об’єднаної державної </w:t>
      </w:r>
      <w:proofErr w:type="spellStart"/>
      <w:r w:rsidR="00FF06BA">
        <w:rPr>
          <w:rFonts w:cs="Times New Roman CYR"/>
          <w:sz w:val="28"/>
          <w:lang w:val="uk-UA"/>
        </w:rPr>
        <w:t>державної</w:t>
      </w:r>
      <w:proofErr w:type="spellEnd"/>
      <w:r w:rsidR="00FF06BA">
        <w:rPr>
          <w:rFonts w:cs="Times New Roman CYR"/>
          <w:sz w:val="28"/>
          <w:lang w:val="uk-UA"/>
        </w:rPr>
        <w:t xml:space="preserve"> податкової інспекції та </w:t>
      </w:r>
      <w:r w:rsidR="00453BEF">
        <w:rPr>
          <w:rFonts w:cs="Times New Roman CYR"/>
          <w:sz w:val="28"/>
          <w:lang w:val="uk-UA"/>
        </w:rPr>
        <w:t>У</w:t>
      </w:r>
      <w:r w:rsidR="00FF06BA">
        <w:rPr>
          <w:rFonts w:cs="Times New Roman CYR"/>
          <w:sz w:val="28"/>
          <w:lang w:val="uk-UA"/>
        </w:rPr>
        <w:t>правління державно</w:t>
      </w:r>
      <w:r w:rsidR="00453BEF">
        <w:rPr>
          <w:rFonts w:cs="Times New Roman CYR"/>
          <w:sz w:val="28"/>
          <w:lang w:val="uk-UA"/>
        </w:rPr>
        <w:t>ї</w:t>
      </w:r>
      <w:r w:rsidR="00FF06BA">
        <w:rPr>
          <w:rFonts w:cs="Times New Roman CYR"/>
          <w:sz w:val="28"/>
          <w:lang w:val="uk-UA"/>
        </w:rPr>
        <w:t xml:space="preserve"> казначейс</w:t>
      </w:r>
      <w:r w:rsidR="00453BEF">
        <w:rPr>
          <w:rFonts w:cs="Times New Roman CYR"/>
          <w:sz w:val="28"/>
          <w:lang w:val="uk-UA"/>
        </w:rPr>
        <w:t>ької служби України</w:t>
      </w:r>
      <w:r w:rsidR="00FF06BA">
        <w:rPr>
          <w:rFonts w:cs="Times New Roman CYR"/>
          <w:sz w:val="28"/>
          <w:lang w:val="uk-UA"/>
        </w:rPr>
        <w:t xml:space="preserve"> у </w:t>
      </w:r>
      <w:proofErr w:type="spellStart"/>
      <w:r w:rsidR="00FF06BA">
        <w:rPr>
          <w:rFonts w:cs="Times New Roman CYR"/>
          <w:sz w:val="28"/>
          <w:lang w:val="uk-UA"/>
        </w:rPr>
        <w:t>Доманівському</w:t>
      </w:r>
      <w:proofErr w:type="spellEnd"/>
      <w:r w:rsidR="00FF06BA">
        <w:rPr>
          <w:rFonts w:cs="Times New Roman CYR"/>
          <w:sz w:val="28"/>
          <w:lang w:val="uk-UA"/>
        </w:rPr>
        <w:t xml:space="preserve"> районі Миколаївської області надавати відповідно до вимог та в терміни, встановлені зазначеними органами. </w:t>
      </w:r>
    </w:p>
    <w:p w:rsidR="00134C77" w:rsidRDefault="00134C77" w:rsidP="00453BEF">
      <w:pPr>
        <w:ind w:firstLine="709"/>
        <w:jc w:val="both"/>
        <w:rPr>
          <w:rFonts w:cs="Times New Roman CYR"/>
          <w:sz w:val="28"/>
          <w:lang w:val="uk-UA"/>
        </w:rPr>
      </w:pPr>
    </w:p>
    <w:p w:rsidR="00453BEF" w:rsidRPr="00C7037E" w:rsidRDefault="00453BEF" w:rsidP="00453BEF">
      <w:pPr>
        <w:ind w:firstLine="709"/>
        <w:jc w:val="both"/>
        <w:rPr>
          <w:rFonts w:cs="Times New Roman CYR"/>
          <w:sz w:val="28"/>
          <w:lang w:val="uk-UA"/>
        </w:rPr>
      </w:pPr>
    </w:p>
    <w:p w:rsidR="002217E9" w:rsidRDefault="00752344" w:rsidP="00453BEF">
      <w:pPr>
        <w:pStyle w:val="11"/>
        <w:widowControl/>
        <w:tabs>
          <w:tab w:val="left" w:pos="0"/>
        </w:tabs>
        <w:jc w:val="both"/>
        <w:rPr>
          <w:rFonts w:cs="Times New Roman CYR"/>
          <w:sz w:val="28"/>
          <w:lang w:val="uk-UA"/>
        </w:rPr>
      </w:pPr>
      <w:r>
        <w:rPr>
          <w:rFonts w:cs="Times New Roman CYR"/>
          <w:sz w:val="28"/>
          <w:lang w:val="uk-UA"/>
        </w:rPr>
        <w:t xml:space="preserve">Керівник апарату райдержадміністрації          </w:t>
      </w:r>
      <w:r w:rsidR="00453BEF">
        <w:rPr>
          <w:rFonts w:cs="Times New Roman CYR"/>
          <w:sz w:val="28"/>
          <w:lang w:val="uk-UA"/>
        </w:rPr>
        <w:t xml:space="preserve">                 </w:t>
      </w:r>
      <w:r>
        <w:rPr>
          <w:rFonts w:cs="Times New Roman CYR"/>
          <w:sz w:val="28"/>
          <w:lang w:val="uk-UA"/>
        </w:rPr>
        <w:t xml:space="preserve">                </w:t>
      </w:r>
      <w:r w:rsidR="00453BEF">
        <w:rPr>
          <w:rFonts w:cs="Times New Roman CYR"/>
          <w:sz w:val="28"/>
          <w:lang w:val="uk-UA"/>
        </w:rPr>
        <w:t>О.М.</w:t>
      </w:r>
      <w:proofErr w:type="spellStart"/>
      <w:r>
        <w:rPr>
          <w:rFonts w:cs="Times New Roman CYR"/>
          <w:sz w:val="28"/>
          <w:lang w:val="uk-UA"/>
        </w:rPr>
        <w:t>Максютенко</w:t>
      </w:r>
      <w:proofErr w:type="spellEnd"/>
    </w:p>
    <w:p w:rsidR="002217E9" w:rsidRDefault="002217E9">
      <w:pPr>
        <w:widowControl/>
        <w:autoSpaceDE/>
        <w:autoSpaceDN/>
        <w:adjustRightInd/>
        <w:spacing w:after="200" w:line="276" w:lineRule="auto"/>
        <w:rPr>
          <w:rFonts w:cs="Times New Roman CYR"/>
          <w:snapToGrid w:val="0"/>
          <w:sz w:val="28"/>
          <w:lang w:val="uk-UA"/>
        </w:rPr>
      </w:pPr>
      <w:r>
        <w:rPr>
          <w:rFonts w:cs="Times New Roman CYR"/>
          <w:sz w:val="28"/>
          <w:lang w:val="uk-UA"/>
        </w:rPr>
        <w:br w:type="page"/>
      </w:r>
    </w:p>
    <w:p w:rsidR="00A631D6" w:rsidRPr="0091328B" w:rsidRDefault="00A631D6" w:rsidP="0074454D">
      <w:pPr>
        <w:ind w:left="6521"/>
        <w:jc w:val="both"/>
        <w:rPr>
          <w:sz w:val="27"/>
          <w:szCs w:val="27"/>
          <w:lang w:val="uk-UA"/>
        </w:rPr>
      </w:pPr>
      <w:r w:rsidRPr="0091328B">
        <w:rPr>
          <w:sz w:val="27"/>
          <w:szCs w:val="27"/>
          <w:lang w:val="uk-UA"/>
        </w:rPr>
        <w:lastRenderedPageBreak/>
        <w:t xml:space="preserve">Додаток </w:t>
      </w:r>
    </w:p>
    <w:p w:rsidR="00A631D6" w:rsidRPr="0091328B" w:rsidRDefault="00A631D6" w:rsidP="0074454D">
      <w:pPr>
        <w:ind w:left="6521"/>
        <w:jc w:val="both"/>
        <w:rPr>
          <w:sz w:val="27"/>
          <w:szCs w:val="27"/>
          <w:lang w:val="uk-UA"/>
        </w:rPr>
      </w:pPr>
      <w:r w:rsidRPr="0091328B">
        <w:rPr>
          <w:sz w:val="27"/>
          <w:szCs w:val="27"/>
          <w:lang w:val="uk-UA"/>
        </w:rPr>
        <w:t xml:space="preserve">до </w:t>
      </w:r>
      <w:r w:rsidR="0091328B" w:rsidRPr="0091328B">
        <w:rPr>
          <w:sz w:val="27"/>
          <w:szCs w:val="27"/>
          <w:lang w:val="uk-UA"/>
        </w:rPr>
        <w:t xml:space="preserve">Положення про організацію бухгалтерського обліку </w:t>
      </w:r>
      <w:proofErr w:type="spellStart"/>
      <w:r w:rsidR="0091328B" w:rsidRPr="0091328B">
        <w:rPr>
          <w:sz w:val="27"/>
          <w:szCs w:val="27"/>
          <w:lang w:val="uk-UA"/>
        </w:rPr>
        <w:t>Доманівської</w:t>
      </w:r>
      <w:proofErr w:type="spellEnd"/>
      <w:r w:rsidR="0091328B" w:rsidRPr="0091328B">
        <w:rPr>
          <w:sz w:val="27"/>
          <w:szCs w:val="27"/>
          <w:lang w:val="uk-UA"/>
        </w:rPr>
        <w:t xml:space="preserve"> районної державної адміністрації</w:t>
      </w:r>
    </w:p>
    <w:p w:rsidR="00A631D6" w:rsidRPr="004D294C" w:rsidRDefault="00A631D6" w:rsidP="00A631D6">
      <w:pPr>
        <w:jc w:val="center"/>
        <w:rPr>
          <w:sz w:val="28"/>
          <w:szCs w:val="28"/>
          <w:lang w:val="uk-UA"/>
        </w:rPr>
      </w:pPr>
    </w:p>
    <w:p w:rsidR="00A631D6" w:rsidRPr="0091328B" w:rsidRDefault="00A631D6" w:rsidP="00A631D6">
      <w:pPr>
        <w:jc w:val="center"/>
        <w:rPr>
          <w:sz w:val="27"/>
          <w:szCs w:val="27"/>
          <w:lang w:val="uk-UA"/>
        </w:rPr>
      </w:pPr>
      <w:r w:rsidRPr="0091328B">
        <w:rPr>
          <w:sz w:val="27"/>
          <w:szCs w:val="27"/>
          <w:lang w:val="uk-UA"/>
        </w:rPr>
        <w:t xml:space="preserve">Графік документообігу організації бухгалтерського обліку </w:t>
      </w:r>
    </w:p>
    <w:p w:rsidR="00A631D6" w:rsidRPr="0091328B" w:rsidRDefault="00A631D6" w:rsidP="00A631D6">
      <w:pPr>
        <w:jc w:val="center"/>
        <w:rPr>
          <w:sz w:val="27"/>
          <w:szCs w:val="27"/>
          <w:lang w:val="uk-UA"/>
        </w:rPr>
      </w:pPr>
      <w:r w:rsidRPr="0091328B">
        <w:rPr>
          <w:sz w:val="27"/>
          <w:szCs w:val="27"/>
          <w:lang w:val="uk-UA"/>
        </w:rPr>
        <w:t xml:space="preserve">в </w:t>
      </w:r>
      <w:proofErr w:type="spellStart"/>
      <w:r w:rsidRPr="0091328B">
        <w:rPr>
          <w:sz w:val="27"/>
          <w:szCs w:val="27"/>
          <w:lang w:val="uk-UA"/>
        </w:rPr>
        <w:t>Доманівській</w:t>
      </w:r>
      <w:proofErr w:type="spellEnd"/>
      <w:r w:rsidRPr="0091328B">
        <w:rPr>
          <w:sz w:val="27"/>
          <w:szCs w:val="27"/>
          <w:lang w:val="uk-UA"/>
        </w:rPr>
        <w:t xml:space="preserve"> районній державній адміністрації</w:t>
      </w:r>
    </w:p>
    <w:p w:rsidR="00A631D6" w:rsidRPr="008071E5" w:rsidRDefault="00A631D6" w:rsidP="00A631D6">
      <w:pPr>
        <w:jc w:val="center"/>
        <w:rPr>
          <w:sz w:val="28"/>
          <w:szCs w:val="28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402"/>
        <w:gridCol w:w="2835"/>
      </w:tblGrid>
      <w:tr w:rsidR="00A631D6" w:rsidRPr="00526F8A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Назва документу</w:t>
            </w:r>
          </w:p>
        </w:tc>
        <w:tc>
          <w:tcPr>
            <w:tcW w:w="3402" w:type="dxa"/>
          </w:tcPr>
          <w:p w:rsidR="00A631D6" w:rsidRPr="0091328B" w:rsidRDefault="008071E5" w:rsidP="00A631D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Посада особи, відповідальної</w:t>
            </w:r>
            <w:r w:rsidR="00A631D6" w:rsidRPr="0091328B">
              <w:rPr>
                <w:sz w:val="27"/>
                <w:szCs w:val="27"/>
                <w:lang w:val="uk-UA"/>
              </w:rPr>
              <w:t xml:space="preserve"> за оформлення, створення та подання документів</w:t>
            </w:r>
          </w:p>
        </w:tc>
        <w:tc>
          <w:tcPr>
            <w:tcW w:w="2835" w:type="dxa"/>
          </w:tcPr>
          <w:p w:rsidR="00A631D6" w:rsidRPr="0091328B" w:rsidRDefault="00A631D6" w:rsidP="0091328B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Термін подання до відділу фінансової звітності та бухгалтерськ</w:t>
            </w:r>
            <w:r w:rsidR="0091328B">
              <w:rPr>
                <w:sz w:val="27"/>
                <w:szCs w:val="27"/>
                <w:lang w:val="uk-UA"/>
              </w:rPr>
              <w:t>ий</w:t>
            </w:r>
            <w:r w:rsidRPr="0091328B">
              <w:rPr>
                <w:sz w:val="27"/>
                <w:szCs w:val="27"/>
                <w:lang w:val="uk-UA"/>
              </w:rPr>
              <w:t xml:space="preserve"> облік  операцій з виконання бюджетів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Договори господарської діяльності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Начальник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 після підписання обома сторонами та реєстрації в журналі реєстрації договорів райдержадміністрації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Накладні, акти виконаних робіт, рахунки на оплату (документи постачальника)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 після отримання матеріальних цінностей, виконаних робіт, наданих послуг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Акти звірки з постачальниками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До 5 числа місяця, наступного за звітним кварталом, при наявності заборгованості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«Акт прийняття-передачі основних засобів» (необоротних активів)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ind w:right="-108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 після приймання-передачі необоротних активів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«Акт про списання основних засобів» (необоротних активів)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 після списання з балансу необоротних активів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</w:tcPr>
          <w:p w:rsidR="00A631D6" w:rsidRPr="0091328B" w:rsidRDefault="00A631D6" w:rsidP="004D294C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Акт списання запасів</w:t>
            </w:r>
          </w:p>
        </w:tc>
        <w:tc>
          <w:tcPr>
            <w:tcW w:w="3402" w:type="dxa"/>
          </w:tcPr>
          <w:p w:rsidR="00A631D6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  <w:p w:rsidR="008071E5" w:rsidRPr="0091328B" w:rsidRDefault="008071E5" w:rsidP="00A631D6">
            <w:pPr>
              <w:rPr>
                <w:sz w:val="27"/>
                <w:szCs w:val="27"/>
                <w:lang w:val="uk-UA"/>
              </w:rPr>
            </w:pP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останнього робочого дня місяця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lastRenderedPageBreak/>
              <w:t>7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Видаткова відомість (забірна картка)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фінансово-господарського забезпечення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останнього робочого дня місяця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Накази про відрядження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організаційно-кадрової роботи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За 3 робочих дні до початку відрядження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Авансові звіти з документами, що підтверджують видатки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Працівники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До закінчення третього банківського дня після завершення відрядження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Пропозиції  на преміювання  працівників райдержадміністрації</w:t>
            </w:r>
          </w:p>
        </w:tc>
        <w:tc>
          <w:tcPr>
            <w:tcW w:w="3402" w:type="dxa"/>
          </w:tcPr>
          <w:p w:rsidR="00A631D6" w:rsidRPr="0091328B" w:rsidRDefault="00A631D6" w:rsidP="008071E5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Керівник апарату, </w:t>
            </w:r>
            <w:r w:rsidR="008071E5">
              <w:rPr>
                <w:sz w:val="27"/>
                <w:szCs w:val="27"/>
                <w:lang w:val="uk-UA"/>
              </w:rPr>
              <w:t>керівники</w:t>
            </w:r>
            <w:r w:rsidRPr="0091328B">
              <w:rPr>
                <w:sz w:val="27"/>
                <w:szCs w:val="27"/>
                <w:lang w:val="uk-UA"/>
              </w:rPr>
              <w:t xml:space="preserve"> структурних підрозділів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За 5 робочих днів до строку виплати заробітної плати за другу половину місяця після визначення базового відсотка преміювання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11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Пропозиції про встановлення надбавок працівникам райдержадміністрації</w:t>
            </w:r>
          </w:p>
        </w:tc>
        <w:tc>
          <w:tcPr>
            <w:tcW w:w="3402" w:type="dxa"/>
          </w:tcPr>
          <w:p w:rsidR="00A631D6" w:rsidRPr="0091328B" w:rsidRDefault="008071E5" w:rsidP="00A631D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Керівник апарату, керівники</w:t>
            </w:r>
            <w:r w:rsidR="00A631D6" w:rsidRPr="0091328B">
              <w:rPr>
                <w:sz w:val="27"/>
                <w:szCs w:val="27"/>
                <w:lang w:val="uk-UA"/>
              </w:rPr>
              <w:t xml:space="preserve"> структурних підрозділів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За 5 робочих днів до строку виплати заробітної плати за другу половину місяця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12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та накази про прийняття на роботу, призначення, переведення</w:t>
            </w:r>
          </w:p>
        </w:tc>
        <w:tc>
          <w:tcPr>
            <w:tcW w:w="3402" w:type="dxa"/>
          </w:tcPr>
          <w:p w:rsidR="00A631D6" w:rsidRPr="0091328B" w:rsidRDefault="00A631D6" w:rsidP="003B422B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</w:t>
            </w:r>
            <w:r w:rsidR="003B422B" w:rsidRPr="0091328B">
              <w:rPr>
                <w:sz w:val="27"/>
                <w:szCs w:val="27"/>
                <w:lang w:val="uk-UA"/>
              </w:rPr>
              <w:t xml:space="preserve">відповідальні особи </w:t>
            </w:r>
            <w:r w:rsidR="008071E5">
              <w:rPr>
                <w:sz w:val="27"/>
                <w:szCs w:val="27"/>
                <w:lang w:val="uk-UA"/>
              </w:rPr>
              <w:t>за ведення кадрової роботи у структурних підрозділах</w:t>
            </w:r>
            <w:r w:rsidRPr="0091328B">
              <w:rPr>
                <w:sz w:val="27"/>
                <w:szCs w:val="27"/>
                <w:lang w:val="uk-UA"/>
              </w:rPr>
              <w:t xml:space="preserve"> райдержадміністрації</w:t>
            </w:r>
          </w:p>
        </w:tc>
        <w:tc>
          <w:tcPr>
            <w:tcW w:w="2835" w:type="dxa"/>
          </w:tcPr>
          <w:p w:rsidR="00A631D6" w:rsidRPr="0091328B" w:rsidRDefault="003B422B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За день до призначення, переведення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13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та накази про присвоєння рангу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</w:t>
            </w:r>
            <w:r w:rsidR="003B422B" w:rsidRPr="0091328B">
              <w:rPr>
                <w:sz w:val="27"/>
                <w:szCs w:val="27"/>
                <w:lang w:val="uk-UA"/>
              </w:rPr>
              <w:t xml:space="preserve">відповідальні особи </w:t>
            </w:r>
            <w:r w:rsidR="008071E5">
              <w:rPr>
                <w:sz w:val="27"/>
                <w:szCs w:val="27"/>
                <w:lang w:val="uk-UA"/>
              </w:rPr>
              <w:t>за ведення кадрової роботи у структурних підрозділах</w:t>
            </w:r>
            <w:r w:rsidR="008071E5" w:rsidRPr="0091328B">
              <w:rPr>
                <w:sz w:val="27"/>
                <w:szCs w:val="27"/>
                <w:lang w:val="uk-UA"/>
              </w:rPr>
              <w:t xml:space="preserve"> </w:t>
            </w:r>
            <w:r w:rsidRPr="0091328B">
              <w:rPr>
                <w:sz w:val="27"/>
                <w:szCs w:val="27"/>
                <w:lang w:val="uk-UA"/>
              </w:rPr>
              <w:t>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14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та накази про надання відпусток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</w:t>
            </w:r>
            <w:r w:rsidR="003B422B" w:rsidRPr="0091328B">
              <w:rPr>
                <w:sz w:val="27"/>
                <w:szCs w:val="27"/>
                <w:lang w:val="uk-UA"/>
              </w:rPr>
              <w:t xml:space="preserve">відповідальні особи </w:t>
            </w:r>
            <w:r w:rsidR="001B5180">
              <w:rPr>
                <w:sz w:val="27"/>
                <w:szCs w:val="27"/>
                <w:lang w:val="uk-UA"/>
              </w:rPr>
              <w:t>за ведення кадрової роботи у структурних підрозділах</w:t>
            </w:r>
            <w:r w:rsidR="001B5180" w:rsidRPr="0091328B">
              <w:rPr>
                <w:sz w:val="27"/>
                <w:szCs w:val="27"/>
                <w:lang w:val="uk-UA"/>
              </w:rPr>
              <w:t xml:space="preserve"> </w:t>
            </w:r>
            <w:r w:rsidRPr="0091328B">
              <w:rPr>
                <w:sz w:val="27"/>
                <w:szCs w:val="27"/>
                <w:lang w:val="uk-UA"/>
              </w:rPr>
              <w:t>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ind w:right="459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За 5 робочих днів до початку відпустки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15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та накази про компенсацію відпустки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</w:t>
            </w:r>
            <w:r w:rsidR="003B422B" w:rsidRPr="0091328B">
              <w:rPr>
                <w:sz w:val="27"/>
                <w:szCs w:val="27"/>
                <w:lang w:val="uk-UA"/>
              </w:rPr>
              <w:t xml:space="preserve">відповідальні особи </w:t>
            </w:r>
            <w:r w:rsidR="001B5180">
              <w:rPr>
                <w:sz w:val="27"/>
                <w:szCs w:val="27"/>
                <w:lang w:val="uk-UA"/>
              </w:rPr>
              <w:t xml:space="preserve">за </w:t>
            </w:r>
            <w:r w:rsidR="001B5180">
              <w:rPr>
                <w:sz w:val="27"/>
                <w:szCs w:val="27"/>
                <w:lang w:val="uk-UA"/>
              </w:rPr>
              <w:lastRenderedPageBreak/>
              <w:t>ведення кадрової роботи у структурних підрозділах</w:t>
            </w:r>
            <w:r w:rsidR="001B5180" w:rsidRPr="0091328B">
              <w:rPr>
                <w:sz w:val="27"/>
                <w:szCs w:val="27"/>
                <w:lang w:val="uk-UA"/>
              </w:rPr>
              <w:t xml:space="preserve"> </w:t>
            </w:r>
            <w:r w:rsidRPr="0091328B">
              <w:rPr>
                <w:sz w:val="27"/>
                <w:szCs w:val="27"/>
                <w:lang w:val="uk-UA"/>
              </w:rPr>
              <w:t>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lastRenderedPageBreak/>
              <w:t>Не пізніше наступного робочого дня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lastRenderedPageBreak/>
              <w:t>16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про перенесення робочих днів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Головний спеціаліст відділу організаційно-кадрової роботи апарату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вказаних перенесених робочих днів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17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Розпорядження та накази про припинення трудового договору</w:t>
            </w:r>
          </w:p>
        </w:tc>
        <w:tc>
          <w:tcPr>
            <w:tcW w:w="3402" w:type="dxa"/>
          </w:tcPr>
          <w:p w:rsidR="00A631D6" w:rsidRPr="0091328B" w:rsidRDefault="00A631D6" w:rsidP="001B5180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</w:t>
            </w:r>
            <w:r w:rsidR="001B5180">
              <w:rPr>
                <w:sz w:val="27"/>
                <w:szCs w:val="27"/>
                <w:lang w:val="uk-UA"/>
              </w:rPr>
              <w:t xml:space="preserve">керівники </w:t>
            </w:r>
            <w:r w:rsidRPr="0091328B">
              <w:rPr>
                <w:sz w:val="27"/>
                <w:szCs w:val="27"/>
                <w:lang w:val="uk-UA"/>
              </w:rPr>
              <w:t>структурних підрозділів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В день звільнення.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18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Табель обліку використання робочого часу</w:t>
            </w:r>
          </w:p>
        </w:tc>
        <w:tc>
          <w:tcPr>
            <w:tcW w:w="3402" w:type="dxa"/>
          </w:tcPr>
          <w:p w:rsidR="00A631D6" w:rsidRPr="0091328B" w:rsidRDefault="00A631D6" w:rsidP="004D294C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Головний спеціаліст відділу організаційно-кадрової роботи апарату та відповідальні особи </w:t>
            </w:r>
            <w:r w:rsidR="001B5180">
              <w:rPr>
                <w:sz w:val="27"/>
                <w:szCs w:val="27"/>
                <w:lang w:val="uk-UA"/>
              </w:rPr>
              <w:t>за ведення кадрової роботи у структурних підрозділах</w:t>
            </w:r>
            <w:r w:rsidR="001B5180" w:rsidRPr="0091328B">
              <w:rPr>
                <w:sz w:val="27"/>
                <w:szCs w:val="27"/>
                <w:lang w:val="uk-UA"/>
              </w:rPr>
              <w:t xml:space="preserve"> </w:t>
            </w:r>
            <w:r w:rsidRPr="0091328B">
              <w:rPr>
                <w:sz w:val="27"/>
                <w:szCs w:val="27"/>
                <w:lang w:val="uk-UA"/>
              </w:rPr>
              <w:t>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10 і 20 числа щомісячно.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20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Протокол засідання комісії із соціального страхування</w:t>
            </w:r>
            <w:r w:rsidR="00331EF8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331EF8">
              <w:rPr>
                <w:sz w:val="27"/>
                <w:szCs w:val="27"/>
                <w:lang w:val="uk-UA"/>
              </w:rPr>
              <w:t>Доманівської</w:t>
            </w:r>
            <w:proofErr w:type="spellEnd"/>
            <w:r w:rsidR="00331EF8">
              <w:rPr>
                <w:sz w:val="27"/>
                <w:szCs w:val="27"/>
                <w:lang w:val="uk-UA"/>
              </w:rPr>
              <w:t xml:space="preserve"> районної державної адміністрації</w:t>
            </w:r>
            <w:r w:rsidRPr="0091328B">
              <w:rPr>
                <w:sz w:val="27"/>
                <w:szCs w:val="27"/>
                <w:lang w:val="uk-UA"/>
              </w:rPr>
              <w:t>, листи непрацездатності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Голова комісії із соціального страхування</w:t>
            </w:r>
            <w:r w:rsidR="00331EF8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="00331EF8">
              <w:rPr>
                <w:sz w:val="27"/>
                <w:szCs w:val="27"/>
                <w:lang w:val="uk-UA"/>
              </w:rPr>
              <w:t>Доманівської</w:t>
            </w:r>
            <w:proofErr w:type="spellEnd"/>
            <w:r w:rsidR="00331EF8">
              <w:rPr>
                <w:sz w:val="27"/>
                <w:szCs w:val="27"/>
                <w:lang w:val="uk-UA"/>
              </w:rPr>
              <w:t xml:space="preserve"> районної державної 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менше двох разів на місяць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21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Подорожні листи службового легкового автомобіля 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Водій райдержадміністрації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 xml:space="preserve">Щоденно </w:t>
            </w:r>
          </w:p>
        </w:tc>
      </w:tr>
      <w:tr w:rsidR="00A631D6" w:rsidRPr="0091328B" w:rsidTr="00331EF8">
        <w:tc>
          <w:tcPr>
            <w:tcW w:w="534" w:type="dxa"/>
          </w:tcPr>
          <w:p w:rsidR="00A631D6" w:rsidRPr="0091328B" w:rsidRDefault="00A631D6" w:rsidP="00A631D6">
            <w:pPr>
              <w:jc w:val="center"/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22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Інші документи</w:t>
            </w:r>
          </w:p>
        </w:tc>
        <w:tc>
          <w:tcPr>
            <w:tcW w:w="3402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Відповідальна особа</w:t>
            </w:r>
          </w:p>
        </w:tc>
        <w:tc>
          <w:tcPr>
            <w:tcW w:w="2835" w:type="dxa"/>
          </w:tcPr>
          <w:p w:rsidR="00A631D6" w:rsidRPr="0091328B" w:rsidRDefault="00A631D6" w:rsidP="00A631D6">
            <w:pPr>
              <w:rPr>
                <w:sz w:val="27"/>
                <w:szCs w:val="27"/>
                <w:lang w:val="uk-UA"/>
              </w:rPr>
            </w:pPr>
            <w:r w:rsidRPr="0091328B">
              <w:rPr>
                <w:sz w:val="27"/>
                <w:szCs w:val="27"/>
                <w:lang w:val="uk-UA"/>
              </w:rPr>
              <w:t>Не пізніше наступного робочого дня після оформлення</w:t>
            </w:r>
          </w:p>
        </w:tc>
      </w:tr>
    </w:tbl>
    <w:p w:rsidR="00A631D6" w:rsidRPr="0091328B" w:rsidRDefault="00A631D6" w:rsidP="00A631D6">
      <w:pPr>
        <w:rPr>
          <w:sz w:val="27"/>
          <w:szCs w:val="27"/>
          <w:lang w:val="uk-UA"/>
        </w:rPr>
      </w:pPr>
    </w:p>
    <w:p w:rsidR="00A631D6" w:rsidRPr="0091328B" w:rsidRDefault="00A631D6" w:rsidP="00A631D6">
      <w:pPr>
        <w:rPr>
          <w:sz w:val="27"/>
          <w:szCs w:val="27"/>
          <w:lang w:val="uk-UA"/>
        </w:rPr>
      </w:pPr>
    </w:p>
    <w:p w:rsidR="00AD14D0" w:rsidRDefault="00A631D6" w:rsidP="003D5076">
      <w:pPr>
        <w:ind w:left="-142"/>
        <w:rPr>
          <w:sz w:val="27"/>
          <w:szCs w:val="27"/>
          <w:lang w:val="uk-UA"/>
        </w:rPr>
      </w:pPr>
      <w:r w:rsidRPr="0091328B">
        <w:rPr>
          <w:sz w:val="27"/>
          <w:szCs w:val="27"/>
          <w:lang w:val="uk-UA"/>
        </w:rPr>
        <w:t xml:space="preserve">Керівник апарату райдержадміністрації    </w:t>
      </w:r>
      <w:r w:rsidR="003B422B" w:rsidRPr="0091328B">
        <w:rPr>
          <w:sz w:val="27"/>
          <w:szCs w:val="27"/>
          <w:lang w:val="uk-UA"/>
        </w:rPr>
        <w:t xml:space="preserve">   </w:t>
      </w:r>
      <w:r w:rsidRPr="0091328B">
        <w:rPr>
          <w:sz w:val="27"/>
          <w:szCs w:val="27"/>
          <w:lang w:val="uk-UA"/>
        </w:rPr>
        <w:t xml:space="preserve">  </w:t>
      </w:r>
      <w:r w:rsidR="00331EF8">
        <w:rPr>
          <w:sz w:val="27"/>
          <w:szCs w:val="27"/>
          <w:lang w:val="uk-UA"/>
        </w:rPr>
        <w:t xml:space="preserve">         </w:t>
      </w:r>
      <w:r w:rsidRPr="0091328B">
        <w:rPr>
          <w:sz w:val="27"/>
          <w:szCs w:val="27"/>
          <w:lang w:val="uk-UA"/>
        </w:rPr>
        <w:t xml:space="preserve">                                 </w:t>
      </w:r>
      <w:r w:rsidR="00331EF8">
        <w:rPr>
          <w:sz w:val="27"/>
          <w:szCs w:val="27"/>
          <w:lang w:val="uk-UA"/>
        </w:rPr>
        <w:t>О.М.</w:t>
      </w:r>
      <w:proofErr w:type="spellStart"/>
      <w:r w:rsidRPr="0091328B">
        <w:rPr>
          <w:sz w:val="27"/>
          <w:szCs w:val="27"/>
          <w:lang w:val="uk-UA"/>
        </w:rPr>
        <w:t>Максютенко</w:t>
      </w:r>
      <w:bookmarkStart w:id="0" w:name="_GoBack"/>
      <w:bookmarkEnd w:id="0"/>
      <w:proofErr w:type="spellEnd"/>
    </w:p>
    <w:sectPr w:rsidR="00AD14D0" w:rsidSect="00CD287B">
      <w:pgSz w:w="11905" w:h="16837" w:code="9"/>
      <w:pgMar w:top="567" w:right="567" w:bottom="56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50" w:rsidRDefault="00207350" w:rsidP="00795414">
      <w:r>
        <w:separator/>
      </w:r>
    </w:p>
  </w:endnote>
  <w:endnote w:type="continuationSeparator" w:id="0">
    <w:p w:rsidR="00207350" w:rsidRDefault="00207350" w:rsidP="0079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50" w:rsidRDefault="00207350" w:rsidP="00795414">
      <w:r>
        <w:separator/>
      </w:r>
    </w:p>
  </w:footnote>
  <w:footnote w:type="continuationSeparator" w:id="0">
    <w:p w:rsidR="00207350" w:rsidRDefault="00207350" w:rsidP="00795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66"/>
    <w:rsid w:val="000032F1"/>
    <w:rsid w:val="00027259"/>
    <w:rsid w:val="00044189"/>
    <w:rsid w:val="00050E4B"/>
    <w:rsid w:val="00057269"/>
    <w:rsid w:val="000B0432"/>
    <w:rsid w:val="000B4736"/>
    <w:rsid w:val="00120547"/>
    <w:rsid w:val="00120735"/>
    <w:rsid w:val="00130A8E"/>
    <w:rsid w:val="00134C77"/>
    <w:rsid w:val="00143A4E"/>
    <w:rsid w:val="0016390F"/>
    <w:rsid w:val="001755BA"/>
    <w:rsid w:val="0018746A"/>
    <w:rsid w:val="001B5180"/>
    <w:rsid w:val="001C7BB5"/>
    <w:rsid w:val="001D6CFD"/>
    <w:rsid w:val="001F1B29"/>
    <w:rsid w:val="00207350"/>
    <w:rsid w:val="002217E9"/>
    <w:rsid w:val="0028150C"/>
    <w:rsid w:val="002927A9"/>
    <w:rsid w:val="002A03E6"/>
    <w:rsid w:val="002E2FBC"/>
    <w:rsid w:val="00311B31"/>
    <w:rsid w:val="00314ED7"/>
    <w:rsid w:val="00331EF8"/>
    <w:rsid w:val="00347997"/>
    <w:rsid w:val="003B2F64"/>
    <w:rsid w:val="003B41FC"/>
    <w:rsid w:val="003B422B"/>
    <w:rsid w:val="003D5076"/>
    <w:rsid w:val="003F1FB0"/>
    <w:rsid w:val="00415A9A"/>
    <w:rsid w:val="00453BEF"/>
    <w:rsid w:val="004B60E3"/>
    <w:rsid w:val="004D294C"/>
    <w:rsid w:val="004E41D5"/>
    <w:rsid w:val="0050472B"/>
    <w:rsid w:val="00517FF2"/>
    <w:rsid w:val="00522CD6"/>
    <w:rsid w:val="00525248"/>
    <w:rsid w:val="00526F8A"/>
    <w:rsid w:val="00530743"/>
    <w:rsid w:val="00535A47"/>
    <w:rsid w:val="005553CD"/>
    <w:rsid w:val="005753CC"/>
    <w:rsid w:val="005E78F3"/>
    <w:rsid w:val="005F48B0"/>
    <w:rsid w:val="00615224"/>
    <w:rsid w:val="00623795"/>
    <w:rsid w:val="006334EA"/>
    <w:rsid w:val="00636A31"/>
    <w:rsid w:val="006538D7"/>
    <w:rsid w:val="00665FF7"/>
    <w:rsid w:val="006A4C14"/>
    <w:rsid w:val="006C34C5"/>
    <w:rsid w:val="006D7938"/>
    <w:rsid w:val="006E266D"/>
    <w:rsid w:val="0071144A"/>
    <w:rsid w:val="00712293"/>
    <w:rsid w:val="0073155F"/>
    <w:rsid w:val="0073428E"/>
    <w:rsid w:val="0074454D"/>
    <w:rsid w:val="007467F2"/>
    <w:rsid w:val="00752344"/>
    <w:rsid w:val="00771EEB"/>
    <w:rsid w:val="00790445"/>
    <w:rsid w:val="00794D9B"/>
    <w:rsid w:val="00795414"/>
    <w:rsid w:val="007C2DF7"/>
    <w:rsid w:val="007F1D62"/>
    <w:rsid w:val="008071E5"/>
    <w:rsid w:val="0082618B"/>
    <w:rsid w:val="0083397C"/>
    <w:rsid w:val="00842337"/>
    <w:rsid w:val="008615C1"/>
    <w:rsid w:val="008732D5"/>
    <w:rsid w:val="00875A1C"/>
    <w:rsid w:val="00887117"/>
    <w:rsid w:val="008A07E8"/>
    <w:rsid w:val="008A1569"/>
    <w:rsid w:val="008B522C"/>
    <w:rsid w:val="008F1A47"/>
    <w:rsid w:val="008F5547"/>
    <w:rsid w:val="00905158"/>
    <w:rsid w:val="0091328B"/>
    <w:rsid w:val="00914E0E"/>
    <w:rsid w:val="00967ACC"/>
    <w:rsid w:val="00987935"/>
    <w:rsid w:val="009A4848"/>
    <w:rsid w:val="009A7DAC"/>
    <w:rsid w:val="009B156D"/>
    <w:rsid w:val="009D6FB5"/>
    <w:rsid w:val="009D7C13"/>
    <w:rsid w:val="009E27C1"/>
    <w:rsid w:val="009E298B"/>
    <w:rsid w:val="00A00E93"/>
    <w:rsid w:val="00A473BD"/>
    <w:rsid w:val="00A55FDB"/>
    <w:rsid w:val="00A631D6"/>
    <w:rsid w:val="00AA03E3"/>
    <w:rsid w:val="00AA3C8B"/>
    <w:rsid w:val="00AB0FCB"/>
    <w:rsid w:val="00AD14D0"/>
    <w:rsid w:val="00AD1BC2"/>
    <w:rsid w:val="00AF1758"/>
    <w:rsid w:val="00B83522"/>
    <w:rsid w:val="00BD0334"/>
    <w:rsid w:val="00BD7FFA"/>
    <w:rsid w:val="00C215A9"/>
    <w:rsid w:val="00C544C7"/>
    <w:rsid w:val="00C57463"/>
    <w:rsid w:val="00C7037E"/>
    <w:rsid w:val="00C72842"/>
    <w:rsid w:val="00C83D06"/>
    <w:rsid w:val="00C87F41"/>
    <w:rsid w:val="00CB39D9"/>
    <w:rsid w:val="00CD287B"/>
    <w:rsid w:val="00CF248C"/>
    <w:rsid w:val="00D1615F"/>
    <w:rsid w:val="00D17356"/>
    <w:rsid w:val="00D4192B"/>
    <w:rsid w:val="00D44A5F"/>
    <w:rsid w:val="00DA454C"/>
    <w:rsid w:val="00DC7C66"/>
    <w:rsid w:val="00DF63EE"/>
    <w:rsid w:val="00E1225D"/>
    <w:rsid w:val="00E17DEA"/>
    <w:rsid w:val="00E23518"/>
    <w:rsid w:val="00E26E78"/>
    <w:rsid w:val="00E579AD"/>
    <w:rsid w:val="00E61B8E"/>
    <w:rsid w:val="00E74174"/>
    <w:rsid w:val="00E83441"/>
    <w:rsid w:val="00E845DB"/>
    <w:rsid w:val="00E95CCC"/>
    <w:rsid w:val="00ED5D73"/>
    <w:rsid w:val="00F0793E"/>
    <w:rsid w:val="00F1648C"/>
    <w:rsid w:val="00F32506"/>
    <w:rsid w:val="00F542FE"/>
    <w:rsid w:val="00F57D88"/>
    <w:rsid w:val="00FA52DD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A47"/>
    <w:pPr>
      <w:keepNext/>
      <w:widowControl/>
      <w:autoSpaceDE/>
      <w:autoSpaceDN/>
      <w:adjustRightInd/>
      <w:jc w:val="both"/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C2DF7"/>
    <w:pPr>
      <w:tabs>
        <w:tab w:val="left" w:pos="851"/>
      </w:tabs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6Arial">
    <w:name w:val="Основной текст (6) + Arial"/>
    <w:aliases w:val="7,5 pt"/>
    <w:rsid w:val="00DC7C66"/>
    <w:rPr>
      <w:rFonts w:ascii="Arial" w:hAnsi="Arial" w:cs="Arial"/>
      <w:spacing w:val="0"/>
      <w:sz w:val="15"/>
      <w:szCs w:val="15"/>
    </w:rPr>
  </w:style>
  <w:style w:type="paragraph" w:customStyle="1" w:styleId="a4">
    <w:name w:val="Знак Знак Знак Знак Знак Знак Знак Знак Знак"/>
    <w:basedOn w:val="a"/>
    <w:rsid w:val="00DC7C6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6">
    <w:name w:val="Основной текст (6)_"/>
    <w:link w:val="60"/>
    <w:rsid w:val="00525248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34">
    <w:name w:val="Заголовок №3 (4)_"/>
    <w:link w:val="340"/>
    <w:rsid w:val="00525248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525248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a5">
    <w:name w:val="Колонтитул_"/>
    <w:link w:val="a6"/>
    <w:rsid w:val="0052524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Arial1">
    <w:name w:val="Основной текст (10) + Arial1"/>
    <w:rsid w:val="00525248"/>
    <w:rPr>
      <w:rFonts w:ascii="Arial" w:hAnsi="Arial" w:cs="Arial"/>
      <w:b/>
      <w:bCs/>
      <w:spacing w:val="0"/>
      <w:sz w:val="17"/>
      <w:szCs w:val="17"/>
    </w:rPr>
  </w:style>
  <w:style w:type="character" w:customStyle="1" w:styleId="6Arial1">
    <w:name w:val="Основной текст (6) + Arial1"/>
    <w:aliases w:val="8,5 pt1,Полужирный1"/>
    <w:rsid w:val="00525248"/>
    <w:rPr>
      <w:rFonts w:ascii="Arial" w:hAnsi="Arial" w:cs="Arial"/>
      <w:b/>
      <w:bCs/>
      <w:spacing w:val="0"/>
      <w:sz w:val="17"/>
      <w:szCs w:val="17"/>
    </w:rPr>
  </w:style>
  <w:style w:type="paragraph" w:customStyle="1" w:styleId="60">
    <w:name w:val="Основной текст (6)"/>
    <w:basedOn w:val="a"/>
    <w:link w:val="6"/>
    <w:rsid w:val="00525248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6"/>
      <w:szCs w:val="16"/>
      <w:lang w:eastAsia="en-US"/>
    </w:rPr>
  </w:style>
  <w:style w:type="paragraph" w:customStyle="1" w:styleId="340">
    <w:name w:val="Заголовок №3 (4)"/>
    <w:basedOn w:val="a"/>
    <w:link w:val="34"/>
    <w:rsid w:val="00525248"/>
    <w:pPr>
      <w:widowControl/>
      <w:shd w:val="clear" w:color="auto" w:fill="FFFFFF"/>
      <w:autoSpaceDE/>
      <w:autoSpaceDN/>
      <w:adjustRightInd/>
      <w:spacing w:line="403" w:lineRule="exact"/>
      <w:outlineLvl w:val="2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525248"/>
    <w:pPr>
      <w:widowControl/>
      <w:shd w:val="clear" w:color="auto" w:fill="FFFFFF"/>
      <w:autoSpaceDE/>
      <w:autoSpaceDN/>
      <w:adjustRightInd/>
      <w:spacing w:before="180" w:after="180" w:line="197" w:lineRule="exact"/>
      <w:jc w:val="center"/>
    </w:pPr>
    <w:rPr>
      <w:rFonts w:ascii="Trebuchet MS" w:eastAsiaTheme="minorHAnsi" w:hAnsi="Trebuchet MS" w:cs="Trebuchet MS"/>
      <w:b/>
      <w:bCs/>
      <w:sz w:val="17"/>
      <w:szCs w:val="17"/>
      <w:lang w:eastAsia="en-US"/>
    </w:rPr>
  </w:style>
  <w:style w:type="paragraph" w:customStyle="1" w:styleId="a6">
    <w:name w:val="Колонтитул"/>
    <w:basedOn w:val="a"/>
    <w:link w:val="a5"/>
    <w:rsid w:val="00525248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525248"/>
  </w:style>
  <w:style w:type="paragraph" w:customStyle="1" w:styleId="11">
    <w:name w:val="Обычный1"/>
    <w:rsid w:val="00AA03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6C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E2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E2F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2FBC"/>
    <w:pPr>
      <w:widowControl/>
      <w:autoSpaceDE/>
      <w:autoSpaceDN/>
      <w:adjustRightInd/>
      <w:ind w:left="708"/>
    </w:pPr>
    <w:rPr>
      <w:sz w:val="24"/>
      <w:szCs w:val="24"/>
      <w:lang w:val="uk-UA"/>
    </w:rPr>
  </w:style>
  <w:style w:type="paragraph" w:styleId="a9">
    <w:name w:val="Normal (Web)"/>
    <w:basedOn w:val="a"/>
    <w:rsid w:val="009A48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6E266D"/>
  </w:style>
  <w:style w:type="character" w:styleId="aa">
    <w:name w:val="Hyperlink"/>
    <w:basedOn w:val="a0"/>
    <w:uiPriority w:val="99"/>
    <w:semiHidden/>
    <w:unhideWhenUsed/>
    <w:rsid w:val="006E2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5A4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535A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5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535A47"/>
    <w:pPr>
      <w:widowControl/>
      <w:autoSpaceDE/>
      <w:autoSpaceDN/>
      <w:adjustRightInd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A47"/>
    <w:pPr>
      <w:keepNext/>
      <w:widowControl/>
      <w:autoSpaceDE/>
      <w:autoSpaceDN/>
      <w:adjustRightInd/>
      <w:jc w:val="both"/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C2DF7"/>
    <w:pPr>
      <w:tabs>
        <w:tab w:val="left" w:pos="851"/>
      </w:tabs>
      <w:spacing w:after="0" w:line="240" w:lineRule="auto"/>
    </w:pPr>
    <w:rPr>
      <w:rFonts w:ascii="Times New Roman" w:hAnsi="Times New Roman"/>
      <w:sz w:val="28"/>
      <w:szCs w:val="28"/>
      <w:lang w:val="uk-UA"/>
    </w:rPr>
  </w:style>
  <w:style w:type="character" w:customStyle="1" w:styleId="6Arial">
    <w:name w:val="Основной текст (6) + Arial"/>
    <w:aliases w:val="7,5 pt"/>
    <w:rsid w:val="00DC7C66"/>
    <w:rPr>
      <w:rFonts w:ascii="Arial" w:hAnsi="Arial" w:cs="Arial"/>
      <w:spacing w:val="0"/>
      <w:sz w:val="15"/>
      <w:szCs w:val="15"/>
    </w:rPr>
  </w:style>
  <w:style w:type="paragraph" w:customStyle="1" w:styleId="a4">
    <w:name w:val="Знак Знак Знак Знак Знак Знак Знак Знак Знак"/>
    <w:basedOn w:val="a"/>
    <w:rsid w:val="00DC7C6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6">
    <w:name w:val="Основной текст (6)_"/>
    <w:link w:val="60"/>
    <w:rsid w:val="00525248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34">
    <w:name w:val="Заголовок №3 (4)_"/>
    <w:link w:val="340"/>
    <w:rsid w:val="00525248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525248"/>
    <w:rPr>
      <w:rFonts w:ascii="Trebuchet MS" w:hAnsi="Trebuchet MS" w:cs="Trebuchet MS"/>
      <w:b/>
      <w:bCs/>
      <w:sz w:val="17"/>
      <w:szCs w:val="17"/>
      <w:shd w:val="clear" w:color="auto" w:fill="FFFFFF"/>
    </w:rPr>
  </w:style>
  <w:style w:type="character" w:customStyle="1" w:styleId="a5">
    <w:name w:val="Колонтитул_"/>
    <w:link w:val="a6"/>
    <w:rsid w:val="0052524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Arial1">
    <w:name w:val="Основной текст (10) + Arial1"/>
    <w:rsid w:val="00525248"/>
    <w:rPr>
      <w:rFonts w:ascii="Arial" w:hAnsi="Arial" w:cs="Arial"/>
      <w:b/>
      <w:bCs/>
      <w:spacing w:val="0"/>
      <w:sz w:val="17"/>
      <w:szCs w:val="17"/>
    </w:rPr>
  </w:style>
  <w:style w:type="character" w:customStyle="1" w:styleId="6Arial1">
    <w:name w:val="Основной текст (6) + Arial1"/>
    <w:aliases w:val="8,5 pt1,Полужирный1"/>
    <w:rsid w:val="00525248"/>
    <w:rPr>
      <w:rFonts w:ascii="Arial" w:hAnsi="Arial" w:cs="Arial"/>
      <w:b/>
      <w:bCs/>
      <w:spacing w:val="0"/>
      <w:sz w:val="17"/>
      <w:szCs w:val="17"/>
    </w:rPr>
  </w:style>
  <w:style w:type="paragraph" w:customStyle="1" w:styleId="60">
    <w:name w:val="Основной текст (6)"/>
    <w:basedOn w:val="a"/>
    <w:link w:val="6"/>
    <w:rsid w:val="00525248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16"/>
      <w:szCs w:val="16"/>
      <w:lang w:eastAsia="en-US"/>
    </w:rPr>
  </w:style>
  <w:style w:type="paragraph" w:customStyle="1" w:styleId="340">
    <w:name w:val="Заголовок №3 (4)"/>
    <w:basedOn w:val="a"/>
    <w:link w:val="34"/>
    <w:rsid w:val="00525248"/>
    <w:pPr>
      <w:widowControl/>
      <w:shd w:val="clear" w:color="auto" w:fill="FFFFFF"/>
      <w:autoSpaceDE/>
      <w:autoSpaceDN/>
      <w:adjustRightInd/>
      <w:spacing w:line="403" w:lineRule="exact"/>
      <w:outlineLvl w:val="2"/>
    </w:pPr>
    <w:rPr>
      <w:rFonts w:ascii="Arial" w:eastAsiaTheme="minorHAnsi" w:hAnsi="Arial" w:cs="Arial"/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525248"/>
    <w:pPr>
      <w:widowControl/>
      <w:shd w:val="clear" w:color="auto" w:fill="FFFFFF"/>
      <w:autoSpaceDE/>
      <w:autoSpaceDN/>
      <w:adjustRightInd/>
      <w:spacing w:before="180" w:after="180" w:line="197" w:lineRule="exact"/>
      <w:jc w:val="center"/>
    </w:pPr>
    <w:rPr>
      <w:rFonts w:ascii="Trebuchet MS" w:eastAsiaTheme="minorHAnsi" w:hAnsi="Trebuchet MS" w:cs="Trebuchet MS"/>
      <w:b/>
      <w:bCs/>
      <w:sz w:val="17"/>
      <w:szCs w:val="17"/>
      <w:lang w:eastAsia="en-US"/>
    </w:rPr>
  </w:style>
  <w:style w:type="paragraph" w:customStyle="1" w:styleId="a6">
    <w:name w:val="Колонтитул"/>
    <w:basedOn w:val="a"/>
    <w:link w:val="a5"/>
    <w:rsid w:val="00525248"/>
    <w:pPr>
      <w:widowControl/>
      <w:shd w:val="clear" w:color="auto" w:fill="FFFFFF"/>
      <w:autoSpaceDE/>
      <w:autoSpaceDN/>
      <w:adjustRightInd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525248"/>
  </w:style>
  <w:style w:type="paragraph" w:customStyle="1" w:styleId="11">
    <w:name w:val="Обычный1"/>
    <w:rsid w:val="00AA03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7">
    <w:name w:val="Table Grid"/>
    <w:basedOn w:val="a1"/>
    <w:uiPriority w:val="59"/>
    <w:rsid w:val="006C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2E2F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E2F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E2FBC"/>
    <w:pPr>
      <w:widowControl/>
      <w:autoSpaceDE/>
      <w:autoSpaceDN/>
      <w:adjustRightInd/>
      <w:ind w:left="708"/>
    </w:pPr>
    <w:rPr>
      <w:sz w:val="24"/>
      <w:szCs w:val="24"/>
      <w:lang w:val="uk-UA"/>
    </w:rPr>
  </w:style>
  <w:style w:type="paragraph" w:styleId="a9">
    <w:name w:val="Normal (Web)"/>
    <w:basedOn w:val="a"/>
    <w:rsid w:val="009A48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apple-converted-space">
    <w:name w:val="apple-converted-space"/>
    <w:basedOn w:val="a0"/>
    <w:rsid w:val="006E266D"/>
  </w:style>
  <w:style w:type="character" w:styleId="aa">
    <w:name w:val="Hyperlink"/>
    <w:basedOn w:val="a0"/>
    <w:uiPriority w:val="99"/>
    <w:semiHidden/>
    <w:unhideWhenUsed/>
    <w:rsid w:val="006E2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35A4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535A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35A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caption"/>
    <w:basedOn w:val="a"/>
    <w:next w:val="a"/>
    <w:qFormat/>
    <w:rsid w:val="00535A47"/>
    <w:pPr>
      <w:widowControl/>
      <w:autoSpaceDE/>
      <w:autoSpaceDN/>
      <w:adjustRightInd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754A-93CB-4AF1-8EA4-E628057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111</cp:lastModifiedBy>
  <cp:revision>17</cp:revision>
  <cp:lastPrinted>2017-07-14T11:29:00Z</cp:lastPrinted>
  <dcterms:created xsi:type="dcterms:W3CDTF">2017-08-03T05:28:00Z</dcterms:created>
  <dcterms:modified xsi:type="dcterms:W3CDTF">2017-08-03T07:08:00Z</dcterms:modified>
</cp:coreProperties>
</file>